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56F" w:rsidRPr="002750E6" w:rsidRDefault="00E3656F" w:rsidP="00E3656F">
      <w:pPr>
        <w:spacing w:after="0" w:line="240" w:lineRule="auto"/>
        <w:jc w:val="center"/>
        <w:rPr>
          <w:rFonts w:ascii="Times New Roman" w:hAnsi="Times New Roman"/>
          <w:b/>
        </w:rPr>
      </w:pPr>
      <w:r w:rsidRPr="002750E6">
        <w:rPr>
          <w:rFonts w:ascii="Times New Roman" w:hAnsi="Times New Roman"/>
          <w:b/>
        </w:rPr>
        <w:t>Przedmioty realizowane zdalnie w terminie 26.03.2020 –10.04.2020,</w:t>
      </w:r>
    </w:p>
    <w:p w:rsidR="00E3656F" w:rsidRPr="002750E6" w:rsidRDefault="00E3656F" w:rsidP="00E3656F">
      <w:pPr>
        <w:spacing w:after="0" w:line="240" w:lineRule="auto"/>
        <w:jc w:val="center"/>
        <w:rPr>
          <w:rFonts w:ascii="Times New Roman" w:hAnsi="Times New Roman"/>
          <w:b/>
        </w:rPr>
      </w:pPr>
      <w:r w:rsidRPr="002750E6">
        <w:rPr>
          <w:rFonts w:ascii="Times New Roman" w:hAnsi="Times New Roman"/>
          <w:b/>
        </w:rPr>
        <w:t>na kierunku</w:t>
      </w:r>
    </w:p>
    <w:p w:rsidR="00E3656F" w:rsidRPr="002750E6" w:rsidRDefault="00E3656F" w:rsidP="00E3656F">
      <w:pPr>
        <w:spacing w:after="0" w:line="240" w:lineRule="auto"/>
        <w:rPr>
          <w:rFonts w:ascii="Times New Roman" w:hAnsi="Times New Roman"/>
          <w:b/>
        </w:rPr>
      </w:pPr>
    </w:p>
    <w:p w:rsidR="00E3656F" w:rsidRPr="002750E6" w:rsidRDefault="00E3656F" w:rsidP="00E3656F">
      <w:pPr>
        <w:spacing w:after="0" w:line="240" w:lineRule="auto"/>
        <w:jc w:val="center"/>
        <w:rPr>
          <w:rFonts w:ascii="Times New Roman" w:hAnsi="Times New Roman"/>
          <w:b/>
        </w:rPr>
      </w:pPr>
      <w:r w:rsidRPr="002750E6">
        <w:rPr>
          <w:rFonts w:ascii="Times New Roman" w:hAnsi="Times New Roman"/>
          <w:b/>
        </w:rPr>
        <w:t>DIAGNOSTYKA MOLEKULARNA</w:t>
      </w:r>
    </w:p>
    <w:p w:rsidR="00E3656F" w:rsidRPr="002750E6" w:rsidRDefault="00E3656F" w:rsidP="00E3656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3656F" w:rsidRPr="002750E6" w:rsidRDefault="00E3656F" w:rsidP="00E3656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3656F" w:rsidRPr="002750E6" w:rsidRDefault="00E3656F" w:rsidP="00E3656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3656F" w:rsidRPr="002750E6" w:rsidRDefault="00E3656F">
      <w:pPr>
        <w:rPr>
          <w:rFonts w:ascii="Times New Roman" w:hAnsi="Times New Roman"/>
        </w:rPr>
      </w:pPr>
      <w:r w:rsidRPr="002750E6">
        <w:rPr>
          <w:rFonts w:ascii="Times New Roman" w:hAnsi="Times New Roman"/>
        </w:rPr>
        <w:t>Wykaz zajęć prowadzonych w formie zdalnej</w:t>
      </w:r>
    </w:p>
    <w:p w:rsidR="002750E6" w:rsidRPr="002750E6" w:rsidRDefault="002750E6">
      <w:pPr>
        <w:rPr>
          <w:rFonts w:ascii="Times New Roman" w:hAnsi="Times New Roman"/>
        </w:rPr>
      </w:pPr>
    </w:p>
    <w:p w:rsidR="002750E6" w:rsidRPr="002750E6" w:rsidRDefault="002750E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2871"/>
        <w:gridCol w:w="2871"/>
      </w:tblGrid>
      <w:tr w:rsidR="00E3656F" w:rsidRPr="002750E6" w:rsidTr="002750E6">
        <w:tc>
          <w:tcPr>
            <w:tcW w:w="8613" w:type="dxa"/>
            <w:gridSpan w:val="3"/>
            <w:shd w:val="clear" w:color="auto" w:fill="FDE9D9" w:themeFill="accent6" w:themeFillTint="33"/>
          </w:tcPr>
          <w:p w:rsidR="00E3656F" w:rsidRPr="002750E6" w:rsidRDefault="00E3656F" w:rsidP="00E365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50E6">
              <w:rPr>
                <w:rFonts w:ascii="Times New Roman" w:hAnsi="Times New Roman"/>
                <w:b/>
              </w:rPr>
              <w:t>DIAGNOSTYKA MOLEKULARNA 1 ROK II STOPNIA</w:t>
            </w:r>
          </w:p>
          <w:p w:rsidR="00E3656F" w:rsidRPr="002750E6" w:rsidRDefault="00E3656F" w:rsidP="00E36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656F" w:rsidRPr="002750E6" w:rsidTr="00E3656F">
        <w:tc>
          <w:tcPr>
            <w:tcW w:w="2871" w:type="dxa"/>
          </w:tcPr>
          <w:p w:rsidR="00E3656F" w:rsidRPr="002750E6" w:rsidRDefault="00E3656F" w:rsidP="00E365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50E6">
              <w:rPr>
                <w:rFonts w:ascii="Times New Roman" w:hAnsi="Times New Roman"/>
                <w:b/>
              </w:rPr>
              <w:t>Nazwa przedmiotu</w:t>
            </w:r>
          </w:p>
        </w:tc>
        <w:tc>
          <w:tcPr>
            <w:tcW w:w="2871" w:type="dxa"/>
          </w:tcPr>
          <w:p w:rsidR="00E3656F" w:rsidRPr="002750E6" w:rsidRDefault="00E3656F" w:rsidP="00E365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50E6">
              <w:rPr>
                <w:rFonts w:ascii="Times New Roman" w:hAnsi="Times New Roman"/>
                <w:b/>
              </w:rPr>
              <w:t>Imię i nazwisko prowadzącego</w:t>
            </w:r>
          </w:p>
        </w:tc>
        <w:tc>
          <w:tcPr>
            <w:tcW w:w="2871" w:type="dxa"/>
          </w:tcPr>
          <w:p w:rsidR="00E3656F" w:rsidRPr="002750E6" w:rsidRDefault="00E3656F" w:rsidP="00E365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50E6">
              <w:rPr>
                <w:rFonts w:ascii="Times New Roman" w:hAnsi="Times New Roman"/>
                <w:b/>
              </w:rPr>
              <w:t>Forma zajęć (wykład, ćwiczenia, laboratorium)</w:t>
            </w:r>
          </w:p>
        </w:tc>
      </w:tr>
      <w:tr w:rsidR="00E3656F" w:rsidRPr="002750E6" w:rsidTr="00E3656F">
        <w:tc>
          <w:tcPr>
            <w:tcW w:w="2871" w:type="dxa"/>
          </w:tcPr>
          <w:p w:rsidR="00E3656F" w:rsidRPr="002750E6" w:rsidRDefault="00E3656F" w:rsidP="00E3656F">
            <w:pPr>
              <w:spacing w:after="0" w:line="240" w:lineRule="auto"/>
              <w:rPr>
                <w:rFonts w:ascii="Times New Roman" w:hAnsi="Times New Roman"/>
              </w:rPr>
            </w:pPr>
            <w:r w:rsidRPr="002750E6">
              <w:rPr>
                <w:rFonts w:ascii="Times New Roman" w:hAnsi="Times New Roman"/>
              </w:rPr>
              <w:t>Metody analizy niskocząsteczkowych kwasów nukleinowych</w:t>
            </w:r>
          </w:p>
        </w:tc>
        <w:tc>
          <w:tcPr>
            <w:tcW w:w="2871" w:type="dxa"/>
          </w:tcPr>
          <w:p w:rsidR="00E3656F" w:rsidRPr="002750E6" w:rsidRDefault="00E3656F" w:rsidP="00E3656F">
            <w:pPr>
              <w:spacing w:after="0" w:line="240" w:lineRule="auto"/>
              <w:rPr>
                <w:rFonts w:ascii="Times New Roman" w:hAnsi="Times New Roman"/>
              </w:rPr>
            </w:pPr>
            <w:r w:rsidRPr="002750E6">
              <w:rPr>
                <w:rFonts w:ascii="Times New Roman" w:hAnsi="Times New Roman"/>
              </w:rPr>
              <w:t xml:space="preserve">dr hab. Janusz </w:t>
            </w:r>
            <w:proofErr w:type="spellStart"/>
            <w:r w:rsidRPr="002750E6">
              <w:rPr>
                <w:rFonts w:ascii="Times New Roman" w:hAnsi="Times New Roman"/>
              </w:rPr>
              <w:t>Niedojadło</w:t>
            </w:r>
            <w:proofErr w:type="spellEnd"/>
            <w:r w:rsidRPr="002750E6">
              <w:rPr>
                <w:rFonts w:ascii="Times New Roman" w:hAnsi="Times New Roman"/>
              </w:rPr>
              <w:t>, prof. UMK</w:t>
            </w:r>
          </w:p>
          <w:p w:rsidR="00E3656F" w:rsidRPr="002750E6" w:rsidRDefault="00E3656F" w:rsidP="00E365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656F" w:rsidRPr="002750E6" w:rsidRDefault="00E3656F" w:rsidP="00E3656F">
            <w:pPr>
              <w:spacing w:after="0" w:line="240" w:lineRule="auto"/>
              <w:rPr>
                <w:rFonts w:ascii="Times New Roman" w:hAnsi="Times New Roman"/>
              </w:rPr>
            </w:pPr>
            <w:r w:rsidRPr="002750E6">
              <w:rPr>
                <w:rFonts w:ascii="Times New Roman" w:hAnsi="Times New Roman"/>
              </w:rPr>
              <w:t xml:space="preserve">dr hab. Katarzyna </w:t>
            </w:r>
            <w:proofErr w:type="spellStart"/>
            <w:r w:rsidRPr="002750E6">
              <w:rPr>
                <w:rFonts w:ascii="Times New Roman" w:hAnsi="Times New Roman"/>
              </w:rPr>
              <w:t>Niedojadło</w:t>
            </w:r>
            <w:proofErr w:type="spellEnd"/>
          </w:p>
        </w:tc>
        <w:tc>
          <w:tcPr>
            <w:tcW w:w="2871" w:type="dxa"/>
          </w:tcPr>
          <w:p w:rsidR="00E3656F" w:rsidRPr="002750E6" w:rsidRDefault="00E3656F" w:rsidP="00E3656F">
            <w:pPr>
              <w:spacing w:after="0" w:line="240" w:lineRule="auto"/>
              <w:rPr>
                <w:rFonts w:ascii="Times New Roman" w:hAnsi="Times New Roman"/>
              </w:rPr>
            </w:pPr>
            <w:r w:rsidRPr="002750E6">
              <w:rPr>
                <w:rFonts w:ascii="Times New Roman" w:hAnsi="Times New Roman"/>
              </w:rPr>
              <w:t>wykład</w:t>
            </w:r>
          </w:p>
        </w:tc>
      </w:tr>
      <w:tr w:rsidR="00E3656F" w:rsidRPr="002750E6" w:rsidTr="00E3656F">
        <w:tc>
          <w:tcPr>
            <w:tcW w:w="2871" w:type="dxa"/>
          </w:tcPr>
          <w:p w:rsidR="00E3656F" w:rsidRPr="002750E6" w:rsidRDefault="00E3656F" w:rsidP="00E3656F">
            <w:pPr>
              <w:spacing w:after="0" w:line="240" w:lineRule="auto"/>
              <w:rPr>
                <w:rFonts w:ascii="Times New Roman" w:hAnsi="Times New Roman"/>
              </w:rPr>
            </w:pPr>
            <w:r w:rsidRPr="002750E6">
              <w:rPr>
                <w:rFonts w:ascii="Times New Roman" w:hAnsi="Times New Roman"/>
              </w:rPr>
              <w:t>Metody analizy niskocząsteczkowych kwasów nukleinowych</w:t>
            </w:r>
          </w:p>
        </w:tc>
        <w:tc>
          <w:tcPr>
            <w:tcW w:w="2871" w:type="dxa"/>
          </w:tcPr>
          <w:p w:rsidR="00E3656F" w:rsidRPr="002750E6" w:rsidRDefault="00E3656F" w:rsidP="00E3656F">
            <w:pPr>
              <w:spacing w:after="0" w:line="240" w:lineRule="auto"/>
              <w:rPr>
                <w:rFonts w:ascii="Times New Roman" w:hAnsi="Times New Roman"/>
              </w:rPr>
            </w:pPr>
            <w:r w:rsidRPr="002750E6">
              <w:rPr>
                <w:rFonts w:ascii="Times New Roman" w:hAnsi="Times New Roman"/>
              </w:rPr>
              <w:t xml:space="preserve">dr hab. Janusz </w:t>
            </w:r>
            <w:proofErr w:type="spellStart"/>
            <w:r w:rsidRPr="002750E6">
              <w:rPr>
                <w:rFonts w:ascii="Times New Roman" w:hAnsi="Times New Roman"/>
              </w:rPr>
              <w:t>Niedojadło</w:t>
            </w:r>
            <w:proofErr w:type="spellEnd"/>
            <w:r w:rsidRPr="002750E6">
              <w:rPr>
                <w:rFonts w:ascii="Times New Roman" w:hAnsi="Times New Roman"/>
              </w:rPr>
              <w:t>, prof. UMK</w:t>
            </w:r>
          </w:p>
          <w:p w:rsidR="00E3656F" w:rsidRPr="002750E6" w:rsidRDefault="00E3656F" w:rsidP="00E365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656F" w:rsidRPr="002750E6" w:rsidRDefault="00E3656F" w:rsidP="00E3656F">
            <w:pPr>
              <w:spacing w:after="0" w:line="240" w:lineRule="auto"/>
              <w:rPr>
                <w:rFonts w:ascii="Times New Roman" w:hAnsi="Times New Roman"/>
              </w:rPr>
            </w:pPr>
            <w:r w:rsidRPr="002750E6">
              <w:rPr>
                <w:rFonts w:ascii="Times New Roman" w:hAnsi="Times New Roman"/>
              </w:rPr>
              <w:t xml:space="preserve">dr hab. Katarzyna </w:t>
            </w:r>
            <w:proofErr w:type="spellStart"/>
            <w:r w:rsidRPr="002750E6">
              <w:rPr>
                <w:rFonts w:ascii="Times New Roman" w:hAnsi="Times New Roman"/>
              </w:rPr>
              <w:t>Niedojadło</w:t>
            </w:r>
            <w:proofErr w:type="spellEnd"/>
          </w:p>
        </w:tc>
        <w:tc>
          <w:tcPr>
            <w:tcW w:w="2871" w:type="dxa"/>
          </w:tcPr>
          <w:p w:rsidR="00E3656F" w:rsidRPr="002750E6" w:rsidRDefault="00E3656F" w:rsidP="00E3656F">
            <w:pPr>
              <w:spacing w:after="0" w:line="240" w:lineRule="auto"/>
              <w:rPr>
                <w:rFonts w:ascii="Times New Roman" w:hAnsi="Times New Roman"/>
              </w:rPr>
            </w:pPr>
            <w:r w:rsidRPr="002750E6">
              <w:rPr>
                <w:rFonts w:ascii="Times New Roman" w:hAnsi="Times New Roman"/>
              </w:rPr>
              <w:t>laboratorium</w:t>
            </w:r>
          </w:p>
        </w:tc>
      </w:tr>
      <w:tr w:rsidR="00E3656F" w:rsidRPr="002750E6" w:rsidTr="00E3656F">
        <w:tc>
          <w:tcPr>
            <w:tcW w:w="2871" w:type="dxa"/>
          </w:tcPr>
          <w:p w:rsidR="00E3656F" w:rsidRPr="002750E6" w:rsidRDefault="00E3656F" w:rsidP="00E3656F">
            <w:pPr>
              <w:spacing w:after="0" w:line="240" w:lineRule="auto"/>
              <w:rPr>
                <w:rFonts w:ascii="Times New Roman" w:hAnsi="Times New Roman"/>
              </w:rPr>
            </w:pPr>
            <w:r w:rsidRPr="002750E6">
              <w:rPr>
                <w:rFonts w:ascii="Times New Roman" w:hAnsi="Times New Roman"/>
              </w:rPr>
              <w:t>Metody analizy białek</w:t>
            </w:r>
          </w:p>
        </w:tc>
        <w:tc>
          <w:tcPr>
            <w:tcW w:w="2871" w:type="dxa"/>
          </w:tcPr>
          <w:p w:rsidR="00E3656F" w:rsidRPr="002750E6" w:rsidRDefault="00E3656F" w:rsidP="00E3656F">
            <w:pPr>
              <w:spacing w:after="0" w:line="240" w:lineRule="auto"/>
              <w:rPr>
                <w:rFonts w:ascii="Times New Roman" w:hAnsi="Times New Roman"/>
              </w:rPr>
            </w:pPr>
            <w:r w:rsidRPr="002750E6">
              <w:rPr>
                <w:rFonts w:ascii="Times New Roman" w:hAnsi="Times New Roman"/>
              </w:rPr>
              <w:t>dr hab. Anna Jakubowska, prof. UMK</w:t>
            </w:r>
          </w:p>
        </w:tc>
        <w:tc>
          <w:tcPr>
            <w:tcW w:w="2871" w:type="dxa"/>
          </w:tcPr>
          <w:p w:rsidR="00E3656F" w:rsidRPr="002750E6" w:rsidRDefault="00E3656F" w:rsidP="00E3656F">
            <w:pPr>
              <w:spacing w:after="0" w:line="240" w:lineRule="auto"/>
              <w:rPr>
                <w:rFonts w:ascii="Times New Roman" w:hAnsi="Times New Roman"/>
              </w:rPr>
            </w:pPr>
            <w:r w:rsidRPr="002750E6">
              <w:rPr>
                <w:rFonts w:ascii="Times New Roman" w:hAnsi="Times New Roman"/>
              </w:rPr>
              <w:t>wykład</w:t>
            </w:r>
          </w:p>
        </w:tc>
      </w:tr>
      <w:tr w:rsidR="00E3656F" w:rsidRPr="002750E6" w:rsidTr="00E3656F">
        <w:tc>
          <w:tcPr>
            <w:tcW w:w="2871" w:type="dxa"/>
          </w:tcPr>
          <w:p w:rsidR="00E3656F" w:rsidRPr="002750E6" w:rsidRDefault="00E3656F" w:rsidP="00E3656F">
            <w:pPr>
              <w:spacing w:after="0" w:line="240" w:lineRule="auto"/>
              <w:rPr>
                <w:rFonts w:ascii="Times New Roman" w:hAnsi="Times New Roman"/>
              </w:rPr>
            </w:pPr>
            <w:r w:rsidRPr="002750E6">
              <w:rPr>
                <w:rFonts w:ascii="Times New Roman" w:hAnsi="Times New Roman"/>
              </w:rPr>
              <w:t>Metody analiz mikroskopowych</w:t>
            </w:r>
          </w:p>
        </w:tc>
        <w:tc>
          <w:tcPr>
            <w:tcW w:w="2871" w:type="dxa"/>
          </w:tcPr>
          <w:p w:rsidR="00E3656F" w:rsidRPr="002750E6" w:rsidRDefault="00E3656F" w:rsidP="00E3656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750E6">
              <w:rPr>
                <w:rFonts w:ascii="Times New Roman" w:hAnsi="Times New Roman"/>
              </w:rPr>
              <w:t>dr hab. Dariusz J. Smoliński,</w:t>
            </w:r>
          </w:p>
          <w:p w:rsidR="00E3656F" w:rsidRPr="002750E6" w:rsidRDefault="00E3656F" w:rsidP="00E3656F">
            <w:pPr>
              <w:spacing w:after="0" w:line="240" w:lineRule="auto"/>
              <w:rPr>
                <w:rFonts w:ascii="Times New Roman" w:hAnsi="Times New Roman"/>
              </w:rPr>
            </w:pPr>
            <w:r w:rsidRPr="002750E6">
              <w:rPr>
                <w:rFonts w:ascii="Times New Roman" w:hAnsi="Times New Roman"/>
              </w:rPr>
              <w:t xml:space="preserve">prof. UMK </w:t>
            </w:r>
          </w:p>
          <w:p w:rsidR="00E3656F" w:rsidRPr="002750E6" w:rsidRDefault="00E3656F" w:rsidP="00E365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656F" w:rsidRPr="002750E6" w:rsidRDefault="00E3656F" w:rsidP="00E3656F">
            <w:pPr>
              <w:spacing w:after="0" w:line="240" w:lineRule="auto"/>
              <w:rPr>
                <w:rFonts w:ascii="Times New Roman" w:hAnsi="Times New Roman"/>
              </w:rPr>
            </w:pPr>
            <w:r w:rsidRPr="002750E6">
              <w:rPr>
                <w:rFonts w:ascii="Times New Roman" w:hAnsi="Times New Roman"/>
              </w:rPr>
              <w:t xml:space="preserve">dr Agnieszka </w:t>
            </w:r>
            <w:proofErr w:type="spellStart"/>
            <w:r w:rsidRPr="002750E6">
              <w:rPr>
                <w:rFonts w:ascii="Times New Roman" w:hAnsi="Times New Roman"/>
              </w:rPr>
              <w:t>Kołowerzo-Lubnau</w:t>
            </w:r>
            <w:proofErr w:type="spellEnd"/>
          </w:p>
        </w:tc>
        <w:tc>
          <w:tcPr>
            <w:tcW w:w="2871" w:type="dxa"/>
          </w:tcPr>
          <w:p w:rsidR="00E3656F" w:rsidRPr="002750E6" w:rsidRDefault="00E3656F" w:rsidP="00E3656F">
            <w:pPr>
              <w:spacing w:after="0" w:line="240" w:lineRule="auto"/>
              <w:rPr>
                <w:rFonts w:ascii="Times New Roman" w:hAnsi="Times New Roman"/>
              </w:rPr>
            </w:pPr>
            <w:r w:rsidRPr="002750E6">
              <w:rPr>
                <w:rFonts w:ascii="Times New Roman" w:hAnsi="Times New Roman"/>
              </w:rPr>
              <w:t>wykład</w:t>
            </w:r>
          </w:p>
        </w:tc>
      </w:tr>
      <w:tr w:rsidR="00E3656F" w:rsidRPr="002750E6" w:rsidTr="00E3656F">
        <w:tc>
          <w:tcPr>
            <w:tcW w:w="2871" w:type="dxa"/>
          </w:tcPr>
          <w:p w:rsidR="00E3656F" w:rsidRPr="002750E6" w:rsidRDefault="00E3656F" w:rsidP="00E3656F">
            <w:pPr>
              <w:spacing w:after="0" w:line="240" w:lineRule="auto"/>
              <w:rPr>
                <w:rFonts w:ascii="Times New Roman" w:hAnsi="Times New Roman"/>
              </w:rPr>
            </w:pPr>
            <w:r w:rsidRPr="002750E6">
              <w:rPr>
                <w:rFonts w:ascii="Times New Roman" w:hAnsi="Times New Roman"/>
              </w:rPr>
              <w:t>Metody analiz mikroskopowych</w:t>
            </w:r>
          </w:p>
        </w:tc>
        <w:tc>
          <w:tcPr>
            <w:tcW w:w="2871" w:type="dxa"/>
          </w:tcPr>
          <w:p w:rsidR="00E3656F" w:rsidRPr="002750E6" w:rsidRDefault="00E3656F" w:rsidP="00E3656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750E6">
              <w:rPr>
                <w:rFonts w:ascii="Times New Roman" w:hAnsi="Times New Roman"/>
              </w:rPr>
              <w:t>dr hab. Dariusz J. Smoliński,</w:t>
            </w:r>
          </w:p>
          <w:p w:rsidR="00E3656F" w:rsidRPr="002750E6" w:rsidRDefault="00E3656F" w:rsidP="00E3656F">
            <w:pPr>
              <w:spacing w:after="0" w:line="240" w:lineRule="auto"/>
              <w:rPr>
                <w:rFonts w:ascii="Times New Roman" w:hAnsi="Times New Roman"/>
              </w:rPr>
            </w:pPr>
            <w:r w:rsidRPr="002750E6">
              <w:rPr>
                <w:rFonts w:ascii="Times New Roman" w:hAnsi="Times New Roman"/>
              </w:rPr>
              <w:t xml:space="preserve">prof. UMK </w:t>
            </w:r>
          </w:p>
          <w:p w:rsidR="00E3656F" w:rsidRPr="002750E6" w:rsidRDefault="00E3656F" w:rsidP="00E365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656F" w:rsidRPr="002750E6" w:rsidRDefault="00E3656F" w:rsidP="00E3656F">
            <w:pPr>
              <w:spacing w:after="0" w:line="240" w:lineRule="auto"/>
              <w:rPr>
                <w:rFonts w:ascii="Times New Roman" w:hAnsi="Times New Roman"/>
              </w:rPr>
            </w:pPr>
            <w:r w:rsidRPr="002750E6">
              <w:rPr>
                <w:rFonts w:ascii="Times New Roman" w:hAnsi="Times New Roman"/>
              </w:rPr>
              <w:t xml:space="preserve">dr Agnieszka </w:t>
            </w:r>
            <w:proofErr w:type="spellStart"/>
            <w:r w:rsidRPr="002750E6">
              <w:rPr>
                <w:rFonts w:ascii="Times New Roman" w:hAnsi="Times New Roman"/>
              </w:rPr>
              <w:t>Kołowerzo-Lubnau</w:t>
            </w:r>
            <w:proofErr w:type="spellEnd"/>
          </w:p>
        </w:tc>
        <w:tc>
          <w:tcPr>
            <w:tcW w:w="2871" w:type="dxa"/>
          </w:tcPr>
          <w:p w:rsidR="00E3656F" w:rsidRPr="002750E6" w:rsidRDefault="00E3656F" w:rsidP="00E3656F">
            <w:pPr>
              <w:spacing w:after="0" w:line="240" w:lineRule="auto"/>
              <w:rPr>
                <w:rFonts w:ascii="Times New Roman" w:hAnsi="Times New Roman"/>
              </w:rPr>
            </w:pPr>
            <w:r w:rsidRPr="002750E6">
              <w:rPr>
                <w:rFonts w:ascii="Times New Roman" w:hAnsi="Times New Roman"/>
              </w:rPr>
              <w:t>laboratorium</w:t>
            </w:r>
          </w:p>
        </w:tc>
      </w:tr>
      <w:tr w:rsidR="00E3656F" w:rsidRPr="002750E6" w:rsidTr="00E3656F">
        <w:tc>
          <w:tcPr>
            <w:tcW w:w="2871" w:type="dxa"/>
          </w:tcPr>
          <w:p w:rsidR="00E3656F" w:rsidRPr="002750E6" w:rsidRDefault="00E3656F" w:rsidP="00E3656F">
            <w:pPr>
              <w:spacing w:after="0" w:line="240" w:lineRule="auto"/>
              <w:rPr>
                <w:rFonts w:ascii="Times New Roman" w:hAnsi="Times New Roman"/>
              </w:rPr>
            </w:pPr>
            <w:r w:rsidRPr="002750E6">
              <w:rPr>
                <w:rFonts w:ascii="Times New Roman" w:hAnsi="Times New Roman"/>
              </w:rPr>
              <w:t>Diagnostyka molekularna w biologii rozwoju</w:t>
            </w:r>
          </w:p>
        </w:tc>
        <w:tc>
          <w:tcPr>
            <w:tcW w:w="2871" w:type="dxa"/>
          </w:tcPr>
          <w:p w:rsidR="00E3656F" w:rsidRPr="002750E6" w:rsidRDefault="00E3656F" w:rsidP="00E3656F">
            <w:pPr>
              <w:spacing w:after="0" w:line="240" w:lineRule="auto"/>
              <w:rPr>
                <w:rFonts w:ascii="Times New Roman" w:hAnsi="Times New Roman"/>
              </w:rPr>
            </w:pPr>
            <w:r w:rsidRPr="002750E6">
              <w:rPr>
                <w:rFonts w:ascii="Times New Roman" w:hAnsi="Times New Roman"/>
              </w:rPr>
              <w:t>dr hab. Marta Lenartowska, prof. UMK</w:t>
            </w:r>
          </w:p>
        </w:tc>
        <w:tc>
          <w:tcPr>
            <w:tcW w:w="2871" w:type="dxa"/>
          </w:tcPr>
          <w:p w:rsidR="00E3656F" w:rsidRPr="002750E6" w:rsidRDefault="00E3656F" w:rsidP="00E3656F">
            <w:pPr>
              <w:spacing w:after="0" w:line="240" w:lineRule="auto"/>
              <w:rPr>
                <w:rFonts w:ascii="Times New Roman" w:hAnsi="Times New Roman"/>
              </w:rPr>
            </w:pPr>
            <w:r w:rsidRPr="002750E6">
              <w:rPr>
                <w:rFonts w:ascii="Times New Roman" w:hAnsi="Times New Roman"/>
              </w:rPr>
              <w:t>wykład</w:t>
            </w:r>
          </w:p>
        </w:tc>
      </w:tr>
      <w:tr w:rsidR="00E3656F" w:rsidRPr="002750E6" w:rsidTr="00E3656F">
        <w:tc>
          <w:tcPr>
            <w:tcW w:w="2871" w:type="dxa"/>
          </w:tcPr>
          <w:p w:rsidR="00E3656F" w:rsidRPr="002750E6" w:rsidRDefault="00E3656F" w:rsidP="00E3656F">
            <w:pPr>
              <w:spacing w:after="0" w:line="240" w:lineRule="auto"/>
              <w:rPr>
                <w:rFonts w:ascii="Times New Roman" w:hAnsi="Times New Roman"/>
              </w:rPr>
            </w:pPr>
            <w:r w:rsidRPr="002750E6">
              <w:rPr>
                <w:rFonts w:ascii="Times New Roman" w:hAnsi="Times New Roman"/>
              </w:rPr>
              <w:t>Diagnostyka molekularna w biologii rozwoju</w:t>
            </w:r>
          </w:p>
        </w:tc>
        <w:tc>
          <w:tcPr>
            <w:tcW w:w="2871" w:type="dxa"/>
          </w:tcPr>
          <w:p w:rsidR="00E3656F" w:rsidRPr="002750E6" w:rsidRDefault="00E3656F" w:rsidP="00E365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50E6">
              <w:rPr>
                <w:rFonts w:ascii="Times New Roman" w:hAnsi="Times New Roman"/>
              </w:rPr>
              <w:t>dr hab. Marta Lenartowska, prof. UMK</w:t>
            </w:r>
          </w:p>
        </w:tc>
        <w:tc>
          <w:tcPr>
            <w:tcW w:w="2871" w:type="dxa"/>
          </w:tcPr>
          <w:p w:rsidR="00E3656F" w:rsidRPr="002750E6" w:rsidRDefault="00E3656F" w:rsidP="00E3656F">
            <w:pPr>
              <w:spacing w:after="0" w:line="240" w:lineRule="auto"/>
              <w:rPr>
                <w:rFonts w:ascii="Times New Roman" w:hAnsi="Times New Roman"/>
              </w:rPr>
            </w:pPr>
            <w:r w:rsidRPr="002750E6">
              <w:rPr>
                <w:rFonts w:ascii="Times New Roman" w:hAnsi="Times New Roman"/>
              </w:rPr>
              <w:t>laboratorium</w:t>
            </w:r>
          </w:p>
        </w:tc>
      </w:tr>
    </w:tbl>
    <w:p w:rsidR="00D83ECE" w:rsidRPr="002750E6" w:rsidRDefault="00D83ECE">
      <w:pPr>
        <w:rPr>
          <w:rFonts w:ascii="Times New Roman" w:hAnsi="Times New Roman"/>
        </w:rPr>
      </w:pPr>
    </w:p>
    <w:p w:rsidR="00D83ECE" w:rsidRPr="002750E6" w:rsidRDefault="00D83ECE" w:rsidP="00D83ECE">
      <w:pPr>
        <w:rPr>
          <w:rFonts w:ascii="Times New Roman" w:hAnsi="Times New Roman"/>
        </w:rPr>
      </w:pPr>
    </w:p>
    <w:p w:rsidR="00EB6BAC" w:rsidRPr="002750E6" w:rsidRDefault="00EB6BAC" w:rsidP="00D83ECE">
      <w:pPr>
        <w:rPr>
          <w:rFonts w:ascii="Times New Roman" w:hAnsi="Times New Roman"/>
        </w:rPr>
      </w:pPr>
    </w:p>
    <w:p w:rsidR="00EB6BAC" w:rsidRPr="002750E6" w:rsidRDefault="00EB6BAC" w:rsidP="00D83ECE">
      <w:pPr>
        <w:rPr>
          <w:rFonts w:ascii="Times New Roman" w:hAnsi="Times New Roman"/>
        </w:rPr>
      </w:pPr>
    </w:p>
    <w:p w:rsidR="00EB6BAC" w:rsidRPr="002750E6" w:rsidRDefault="00EB6BAC" w:rsidP="00D83ECE">
      <w:pPr>
        <w:rPr>
          <w:rFonts w:ascii="Times New Roman" w:hAnsi="Times New Roman"/>
        </w:rPr>
      </w:pPr>
    </w:p>
    <w:p w:rsidR="00EB6BAC" w:rsidRPr="002750E6" w:rsidRDefault="00EB6BAC" w:rsidP="00D83ECE">
      <w:pPr>
        <w:rPr>
          <w:rFonts w:ascii="Times New Roman" w:hAnsi="Times New Roman"/>
        </w:rPr>
      </w:pPr>
    </w:p>
    <w:p w:rsidR="00EB6BAC" w:rsidRPr="002750E6" w:rsidRDefault="00EB6BAC" w:rsidP="00D83ECE">
      <w:pPr>
        <w:rPr>
          <w:rFonts w:ascii="Times New Roman" w:hAnsi="Times New Roman"/>
        </w:rPr>
      </w:pPr>
    </w:p>
    <w:p w:rsidR="00EB6BAC" w:rsidRPr="002750E6" w:rsidRDefault="00EB6BAC" w:rsidP="00D83ECE">
      <w:pPr>
        <w:rPr>
          <w:rFonts w:ascii="Times New Roman" w:hAnsi="Times New Roman"/>
        </w:rPr>
      </w:pPr>
    </w:p>
    <w:p w:rsidR="00EB6BAC" w:rsidRPr="002750E6" w:rsidRDefault="00EB6BAC" w:rsidP="00D83ECE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8"/>
        <w:gridCol w:w="2918"/>
        <w:gridCol w:w="2919"/>
      </w:tblGrid>
      <w:tr w:rsidR="00E3656F" w:rsidRPr="002750E6" w:rsidTr="002750E6">
        <w:tc>
          <w:tcPr>
            <w:tcW w:w="8755" w:type="dxa"/>
            <w:gridSpan w:val="3"/>
            <w:shd w:val="clear" w:color="auto" w:fill="FDE9D9" w:themeFill="accent6" w:themeFillTint="33"/>
          </w:tcPr>
          <w:p w:rsidR="00E3656F" w:rsidRPr="002750E6" w:rsidRDefault="00E3656F" w:rsidP="00E365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50E6">
              <w:rPr>
                <w:rFonts w:ascii="Times New Roman" w:hAnsi="Times New Roman"/>
                <w:b/>
              </w:rPr>
              <w:t>DIAGNOSTYKA MOLEKULARNA 2  ROK II STOPNIA</w:t>
            </w:r>
          </w:p>
          <w:p w:rsidR="00E3656F" w:rsidRPr="002750E6" w:rsidRDefault="00E3656F" w:rsidP="00E36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656F" w:rsidRPr="002750E6" w:rsidTr="009057D3">
        <w:tc>
          <w:tcPr>
            <w:tcW w:w="2918" w:type="dxa"/>
          </w:tcPr>
          <w:p w:rsidR="00E3656F" w:rsidRPr="002750E6" w:rsidRDefault="00E3656F" w:rsidP="00E365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50E6">
              <w:rPr>
                <w:rFonts w:ascii="Times New Roman" w:hAnsi="Times New Roman"/>
                <w:b/>
              </w:rPr>
              <w:t>Nazwa przedmiotu</w:t>
            </w:r>
          </w:p>
        </w:tc>
        <w:tc>
          <w:tcPr>
            <w:tcW w:w="2918" w:type="dxa"/>
          </w:tcPr>
          <w:p w:rsidR="00E3656F" w:rsidRPr="002750E6" w:rsidRDefault="00E3656F" w:rsidP="00E365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50E6">
              <w:rPr>
                <w:rFonts w:ascii="Times New Roman" w:hAnsi="Times New Roman"/>
                <w:b/>
              </w:rPr>
              <w:t>Imię i nazwisko prowadzącego</w:t>
            </w:r>
          </w:p>
        </w:tc>
        <w:tc>
          <w:tcPr>
            <w:tcW w:w="2919" w:type="dxa"/>
          </w:tcPr>
          <w:p w:rsidR="00E3656F" w:rsidRPr="002750E6" w:rsidRDefault="00E3656F" w:rsidP="00E365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50E6">
              <w:rPr>
                <w:rFonts w:ascii="Times New Roman" w:hAnsi="Times New Roman"/>
                <w:b/>
              </w:rPr>
              <w:t>Forma zajęć (wykład, ćwiczenia, laboratorium)</w:t>
            </w:r>
          </w:p>
        </w:tc>
      </w:tr>
      <w:tr w:rsidR="00E3656F" w:rsidRPr="002750E6" w:rsidTr="009057D3">
        <w:tc>
          <w:tcPr>
            <w:tcW w:w="2918" w:type="dxa"/>
          </w:tcPr>
          <w:p w:rsidR="00E3656F" w:rsidRPr="002750E6" w:rsidRDefault="00E3656F" w:rsidP="00E3656F">
            <w:pPr>
              <w:spacing w:after="0" w:line="240" w:lineRule="auto"/>
              <w:rPr>
                <w:rFonts w:ascii="Times New Roman" w:hAnsi="Times New Roman"/>
              </w:rPr>
            </w:pPr>
            <w:r w:rsidRPr="002750E6">
              <w:rPr>
                <w:rFonts w:ascii="Times New Roman" w:hAnsi="Times New Roman"/>
              </w:rPr>
              <w:t>Metody inżynierii genetycznej</w:t>
            </w:r>
          </w:p>
        </w:tc>
        <w:tc>
          <w:tcPr>
            <w:tcW w:w="2918" w:type="dxa"/>
          </w:tcPr>
          <w:p w:rsidR="006A610D" w:rsidRPr="002750E6" w:rsidRDefault="000925D7" w:rsidP="00E3656F">
            <w:pPr>
              <w:spacing w:after="0" w:line="240" w:lineRule="auto"/>
              <w:rPr>
                <w:rFonts w:ascii="Times New Roman" w:hAnsi="Times New Roman"/>
              </w:rPr>
            </w:pPr>
            <w:r w:rsidRPr="002750E6">
              <w:rPr>
                <w:rFonts w:ascii="Times New Roman" w:hAnsi="Times New Roman"/>
              </w:rPr>
              <w:t xml:space="preserve">dr hab. Justyna Wiśniewska </w:t>
            </w:r>
          </w:p>
          <w:p w:rsidR="000925D7" w:rsidRPr="002750E6" w:rsidRDefault="000925D7" w:rsidP="00E365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656F" w:rsidRPr="002750E6" w:rsidRDefault="00E3656F" w:rsidP="00E3656F">
            <w:pPr>
              <w:spacing w:after="0" w:line="240" w:lineRule="auto"/>
              <w:rPr>
                <w:rFonts w:ascii="Times New Roman" w:hAnsi="Times New Roman"/>
              </w:rPr>
            </w:pPr>
            <w:r w:rsidRPr="002750E6">
              <w:rPr>
                <w:rFonts w:ascii="Times New Roman" w:hAnsi="Times New Roman"/>
              </w:rPr>
              <w:t>dr hab. Robert Lenartowski , prof. UMK</w:t>
            </w:r>
          </w:p>
        </w:tc>
        <w:tc>
          <w:tcPr>
            <w:tcW w:w="2919" w:type="dxa"/>
          </w:tcPr>
          <w:p w:rsidR="00E3656F" w:rsidRPr="002750E6" w:rsidRDefault="00E3656F" w:rsidP="00E3656F">
            <w:pPr>
              <w:spacing w:after="0" w:line="240" w:lineRule="auto"/>
              <w:rPr>
                <w:rFonts w:ascii="Times New Roman" w:hAnsi="Times New Roman"/>
              </w:rPr>
            </w:pPr>
            <w:r w:rsidRPr="002750E6">
              <w:rPr>
                <w:rFonts w:ascii="Times New Roman" w:hAnsi="Times New Roman"/>
              </w:rPr>
              <w:t>wykład</w:t>
            </w:r>
          </w:p>
        </w:tc>
      </w:tr>
      <w:tr w:rsidR="00E3656F" w:rsidRPr="002750E6" w:rsidTr="009057D3">
        <w:tc>
          <w:tcPr>
            <w:tcW w:w="2918" w:type="dxa"/>
          </w:tcPr>
          <w:p w:rsidR="00E3656F" w:rsidRPr="002750E6" w:rsidRDefault="00E3656F" w:rsidP="00E3656F">
            <w:pPr>
              <w:spacing w:after="0" w:line="240" w:lineRule="auto"/>
              <w:rPr>
                <w:rFonts w:ascii="Times New Roman" w:hAnsi="Times New Roman"/>
              </w:rPr>
            </w:pPr>
            <w:r w:rsidRPr="002750E6">
              <w:rPr>
                <w:rFonts w:ascii="Times New Roman" w:hAnsi="Times New Roman"/>
              </w:rPr>
              <w:t>Metody inżynierii genetycznej</w:t>
            </w:r>
          </w:p>
        </w:tc>
        <w:tc>
          <w:tcPr>
            <w:tcW w:w="2918" w:type="dxa"/>
          </w:tcPr>
          <w:p w:rsidR="00E3656F" w:rsidRPr="002750E6" w:rsidRDefault="00E3656F" w:rsidP="00E3656F">
            <w:pPr>
              <w:spacing w:after="0" w:line="240" w:lineRule="auto"/>
              <w:rPr>
                <w:rFonts w:ascii="Times New Roman" w:hAnsi="Times New Roman"/>
              </w:rPr>
            </w:pPr>
            <w:r w:rsidRPr="002750E6">
              <w:rPr>
                <w:rFonts w:ascii="Times New Roman" w:hAnsi="Times New Roman"/>
              </w:rPr>
              <w:t>dr hab. Robert Lenartowski , prof. UMK</w:t>
            </w:r>
          </w:p>
        </w:tc>
        <w:tc>
          <w:tcPr>
            <w:tcW w:w="2919" w:type="dxa"/>
          </w:tcPr>
          <w:p w:rsidR="00E3656F" w:rsidRPr="002750E6" w:rsidRDefault="00E3656F" w:rsidP="00E3656F">
            <w:pPr>
              <w:spacing w:after="0" w:line="240" w:lineRule="auto"/>
              <w:rPr>
                <w:rFonts w:ascii="Times New Roman" w:hAnsi="Times New Roman"/>
              </w:rPr>
            </w:pPr>
            <w:r w:rsidRPr="002750E6">
              <w:rPr>
                <w:rFonts w:ascii="Times New Roman" w:hAnsi="Times New Roman"/>
              </w:rPr>
              <w:t>laboratorium</w:t>
            </w:r>
          </w:p>
        </w:tc>
      </w:tr>
      <w:tr w:rsidR="00E3656F" w:rsidRPr="002750E6" w:rsidTr="009057D3">
        <w:tc>
          <w:tcPr>
            <w:tcW w:w="2918" w:type="dxa"/>
          </w:tcPr>
          <w:p w:rsidR="00E3656F" w:rsidRPr="002750E6" w:rsidRDefault="00E3656F" w:rsidP="00E3656F">
            <w:pPr>
              <w:spacing w:after="0" w:line="240" w:lineRule="auto"/>
              <w:rPr>
                <w:rFonts w:ascii="Times New Roman" w:hAnsi="Times New Roman"/>
              </w:rPr>
            </w:pPr>
            <w:r w:rsidRPr="002750E6">
              <w:rPr>
                <w:rFonts w:ascii="Times New Roman" w:hAnsi="Times New Roman"/>
              </w:rPr>
              <w:t xml:space="preserve">Metody </w:t>
            </w:r>
            <w:proofErr w:type="spellStart"/>
            <w:r w:rsidRPr="002750E6">
              <w:rPr>
                <w:rFonts w:ascii="Times New Roman" w:hAnsi="Times New Roman"/>
              </w:rPr>
              <w:t>wysokoprzepustowe</w:t>
            </w:r>
            <w:proofErr w:type="spellEnd"/>
          </w:p>
        </w:tc>
        <w:tc>
          <w:tcPr>
            <w:tcW w:w="2918" w:type="dxa"/>
          </w:tcPr>
          <w:p w:rsidR="00E3656F" w:rsidRPr="002750E6" w:rsidRDefault="00E3656F" w:rsidP="00E3656F">
            <w:pPr>
              <w:spacing w:after="0" w:line="240" w:lineRule="auto"/>
              <w:rPr>
                <w:rFonts w:ascii="Times New Roman" w:hAnsi="Times New Roman"/>
              </w:rPr>
            </w:pPr>
            <w:r w:rsidRPr="002750E6">
              <w:rPr>
                <w:rFonts w:ascii="Times New Roman" w:hAnsi="Times New Roman"/>
              </w:rPr>
              <w:t>dr hab. Jarosław Tyburski, prof. UMK</w:t>
            </w:r>
          </w:p>
        </w:tc>
        <w:tc>
          <w:tcPr>
            <w:tcW w:w="2919" w:type="dxa"/>
          </w:tcPr>
          <w:p w:rsidR="00E3656F" w:rsidRPr="002750E6" w:rsidRDefault="00E3656F" w:rsidP="00E3656F">
            <w:pPr>
              <w:spacing w:after="0" w:line="240" w:lineRule="auto"/>
              <w:rPr>
                <w:rFonts w:ascii="Times New Roman" w:hAnsi="Times New Roman"/>
              </w:rPr>
            </w:pPr>
            <w:r w:rsidRPr="002750E6">
              <w:rPr>
                <w:rFonts w:ascii="Times New Roman" w:hAnsi="Times New Roman"/>
              </w:rPr>
              <w:t>wykład</w:t>
            </w:r>
          </w:p>
        </w:tc>
      </w:tr>
      <w:tr w:rsidR="00E3656F" w:rsidRPr="002750E6" w:rsidTr="009057D3">
        <w:tc>
          <w:tcPr>
            <w:tcW w:w="2918" w:type="dxa"/>
          </w:tcPr>
          <w:p w:rsidR="00E3656F" w:rsidRPr="002750E6" w:rsidRDefault="00E3656F" w:rsidP="00E3656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750E6">
              <w:rPr>
                <w:rFonts w:ascii="Times New Roman" w:hAnsi="Times New Roman"/>
              </w:rPr>
              <w:t>Statistical</w:t>
            </w:r>
            <w:proofErr w:type="spellEnd"/>
            <w:r w:rsidRPr="002750E6">
              <w:rPr>
                <w:rFonts w:ascii="Times New Roman" w:hAnsi="Times New Roman"/>
              </w:rPr>
              <w:t xml:space="preserve"> </w:t>
            </w:r>
            <w:proofErr w:type="spellStart"/>
            <w:r w:rsidRPr="002750E6">
              <w:rPr>
                <w:rFonts w:ascii="Times New Roman" w:hAnsi="Times New Roman"/>
              </w:rPr>
              <w:t>methods</w:t>
            </w:r>
            <w:proofErr w:type="spellEnd"/>
            <w:r w:rsidRPr="002750E6">
              <w:rPr>
                <w:rFonts w:ascii="Times New Roman" w:hAnsi="Times New Roman"/>
              </w:rPr>
              <w:t xml:space="preserve"> for </w:t>
            </w:r>
            <w:proofErr w:type="spellStart"/>
            <w:r w:rsidRPr="002750E6">
              <w:rPr>
                <w:rFonts w:ascii="Times New Roman" w:hAnsi="Times New Roman"/>
              </w:rPr>
              <w:t>molecular</w:t>
            </w:r>
            <w:proofErr w:type="spellEnd"/>
            <w:r w:rsidRPr="002750E6">
              <w:rPr>
                <w:rFonts w:ascii="Times New Roman" w:hAnsi="Times New Roman"/>
              </w:rPr>
              <w:t xml:space="preserve"> </w:t>
            </w:r>
            <w:proofErr w:type="spellStart"/>
            <w:r w:rsidRPr="002750E6">
              <w:rPr>
                <w:rFonts w:ascii="Times New Roman" w:hAnsi="Times New Roman"/>
              </w:rPr>
              <w:t>diagnostic</w:t>
            </w:r>
            <w:proofErr w:type="spellEnd"/>
          </w:p>
        </w:tc>
        <w:tc>
          <w:tcPr>
            <w:tcW w:w="2918" w:type="dxa"/>
          </w:tcPr>
          <w:p w:rsidR="00E3656F" w:rsidRPr="002750E6" w:rsidRDefault="00E3656F" w:rsidP="00E3656F">
            <w:pPr>
              <w:spacing w:after="0" w:line="240" w:lineRule="auto"/>
              <w:rPr>
                <w:rFonts w:ascii="Times New Roman" w:hAnsi="Times New Roman"/>
              </w:rPr>
            </w:pPr>
            <w:r w:rsidRPr="002750E6">
              <w:rPr>
                <w:rFonts w:ascii="Times New Roman" w:hAnsi="Times New Roman"/>
              </w:rPr>
              <w:t>Dr hab. Agnieszka Piernik, prof. UMK</w:t>
            </w:r>
          </w:p>
        </w:tc>
        <w:tc>
          <w:tcPr>
            <w:tcW w:w="2919" w:type="dxa"/>
          </w:tcPr>
          <w:p w:rsidR="00E3656F" w:rsidRPr="002750E6" w:rsidRDefault="00E3656F" w:rsidP="00E3656F">
            <w:pPr>
              <w:spacing w:after="0" w:line="240" w:lineRule="auto"/>
              <w:rPr>
                <w:rFonts w:ascii="Times New Roman" w:hAnsi="Times New Roman"/>
              </w:rPr>
            </w:pPr>
            <w:r w:rsidRPr="002750E6">
              <w:rPr>
                <w:rFonts w:ascii="Times New Roman" w:hAnsi="Times New Roman"/>
              </w:rPr>
              <w:t>laboratorium</w:t>
            </w:r>
          </w:p>
        </w:tc>
      </w:tr>
      <w:tr w:rsidR="00D06B3C" w:rsidRPr="002750E6" w:rsidTr="009057D3">
        <w:tc>
          <w:tcPr>
            <w:tcW w:w="2918" w:type="dxa"/>
          </w:tcPr>
          <w:p w:rsidR="00D06B3C" w:rsidRPr="002750E6" w:rsidRDefault="00D06B3C" w:rsidP="00E3656F">
            <w:pPr>
              <w:spacing w:after="0" w:line="240" w:lineRule="auto"/>
              <w:rPr>
                <w:rFonts w:ascii="Times New Roman" w:hAnsi="Times New Roman"/>
              </w:rPr>
            </w:pPr>
            <w:r w:rsidRPr="002750E6">
              <w:rPr>
                <w:rFonts w:ascii="Times New Roman" w:hAnsi="Times New Roman"/>
              </w:rPr>
              <w:t>Diagnostyka molekularna środowiska</w:t>
            </w:r>
          </w:p>
        </w:tc>
        <w:tc>
          <w:tcPr>
            <w:tcW w:w="2918" w:type="dxa"/>
          </w:tcPr>
          <w:p w:rsidR="00D06B3C" w:rsidRPr="002750E6" w:rsidRDefault="00D06B3C" w:rsidP="00335AC5">
            <w:pPr>
              <w:rPr>
                <w:rStyle w:val="note"/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2750E6">
              <w:rPr>
                <w:rStyle w:val="note"/>
                <w:rFonts w:ascii="Times New Roman" w:hAnsi="Times New Roman"/>
                <w:color w:val="000000" w:themeColor="text1"/>
                <w:shd w:val="clear" w:color="auto" w:fill="FFFFFF"/>
              </w:rPr>
              <w:t>Prof. dr hab. Katarzyna Hrynkiewicz</w:t>
            </w:r>
          </w:p>
          <w:p w:rsidR="00D06B3C" w:rsidRPr="002750E6" w:rsidRDefault="00D06B3C" w:rsidP="00335AC5">
            <w:pPr>
              <w:rPr>
                <w:rFonts w:ascii="Times New Roman" w:hAnsi="Times New Roman"/>
              </w:rPr>
            </w:pPr>
            <w:r w:rsidRPr="002750E6">
              <w:rPr>
                <w:rStyle w:val="note"/>
                <w:rFonts w:ascii="Times New Roman" w:hAnsi="Times New Roman"/>
                <w:color w:val="000000" w:themeColor="text1"/>
                <w:shd w:val="clear" w:color="auto" w:fill="FFFFFF"/>
              </w:rPr>
              <w:t xml:space="preserve">Dr Marcin </w:t>
            </w:r>
            <w:proofErr w:type="spellStart"/>
            <w:r w:rsidRPr="002750E6">
              <w:rPr>
                <w:rStyle w:val="note"/>
                <w:rFonts w:ascii="Times New Roman" w:hAnsi="Times New Roman"/>
                <w:color w:val="000000" w:themeColor="text1"/>
                <w:shd w:val="clear" w:color="auto" w:fill="FFFFFF"/>
              </w:rPr>
              <w:t>Gołebiewski</w:t>
            </w:r>
            <w:proofErr w:type="spellEnd"/>
          </w:p>
        </w:tc>
        <w:tc>
          <w:tcPr>
            <w:tcW w:w="2919" w:type="dxa"/>
          </w:tcPr>
          <w:p w:rsidR="00D06B3C" w:rsidRPr="002750E6" w:rsidRDefault="00D06B3C" w:rsidP="00E3656F">
            <w:pPr>
              <w:spacing w:after="0" w:line="240" w:lineRule="auto"/>
              <w:rPr>
                <w:rFonts w:ascii="Times New Roman" w:hAnsi="Times New Roman"/>
              </w:rPr>
            </w:pPr>
            <w:r w:rsidRPr="002750E6">
              <w:rPr>
                <w:rFonts w:ascii="Times New Roman" w:hAnsi="Times New Roman"/>
              </w:rPr>
              <w:t>wykład</w:t>
            </w:r>
          </w:p>
        </w:tc>
      </w:tr>
      <w:tr w:rsidR="00D06B3C" w:rsidRPr="002750E6" w:rsidTr="009057D3">
        <w:tc>
          <w:tcPr>
            <w:tcW w:w="2918" w:type="dxa"/>
          </w:tcPr>
          <w:p w:rsidR="00D06B3C" w:rsidRPr="002750E6" w:rsidRDefault="00D06B3C" w:rsidP="00E3656F">
            <w:pPr>
              <w:spacing w:after="0" w:line="240" w:lineRule="auto"/>
              <w:rPr>
                <w:rFonts w:ascii="Times New Roman" w:hAnsi="Times New Roman"/>
              </w:rPr>
            </w:pPr>
            <w:r w:rsidRPr="002750E6">
              <w:rPr>
                <w:rFonts w:ascii="Times New Roman" w:hAnsi="Times New Roman"/>
              </w:rPr>
              <w:t>Diagnostyka molekularna środowiska</w:t>
            </w:r>
          </w:p>
        </w:tc>
        <w:tc>
          <w:tcPr>
            <w:tcW w:w="2918" w:type="dxa"/>
          </w:tcPr>
          <w:p w:rsidR="00D06B3C" w:rsidRPr="002750E6" w:rsidRDefault="00D06B3C" w:rsidP="00335AC5">
            <w:pPr>
              <w:rPr>
                <w:rStyle w:val="note"/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2750E6">
              <w:rPr>
                <w:rStyle w:val="note"/>
                <w:rFonts w:ascii="Times New Roman" w:hAnsi="Times New Roman"/>
                <w:color w:val="000000" w:themeColor="text1"/>
                <w:shd w:val="clear" w:color="auto" w:fill="FFFFFF"/>
              </w:rPr>
              <w:t xml:space="preserve">mgr Dominika </w:t>
            </w:r>
            <w:proofErr w:type="spellStart"/>
            <w:r w:rsidRPr="002750E6">
              <w:rPr>
                <w:rStyle w:val="note"/>
                <w:rFonts w:ascii="Times New Roman" w:hAnsi="Times New Roman"/>
                <w:color w:val="000000" w:themeColor="text1"/>
                <w:shd w:val="clear" w:color="auto" w:fill="FFFFFF"/>
              </w:rPr>
              <w:t>Thiem</w:t>
            </w:r>
            <w:proofErr w:type="spellEnd"/>
          </w:p>
          <w:p w:rsidR="00D06B3C" w:rsidRPr="002750E6" w:rsidRDefault="00D06B3C" w:rsidP="00335AC5">
            <w:pPr>
              <w:rPr>
                <w:rFonts w:ascii="Times New Roman" w:hAnsi="Times New Roman"/>
              </w:rPr>
            </w:pPr>
            <w:r w:rsidRPr="002750E6">
              <w:rPr>
                <w:rStyle w:val="note"/>
                <w:rFonts w:ascii="Times New Roman" w:hAnsi="Times New Roman"/>
                <w:color w:val="000000" w:themeColor="text1"/>
                <w:shd w:val="clear" w:color="auto" w:fill="FFFFFF"/>
              </w:rPr>
              <w:t xml:space="preserve"> dr </w:t>
            </w:r>
            <w:proofErr w:type="spellStart"/>
            <w:r w:rsidRPr="002750E6">
              <w:rPr>
                <w:rStyle w:val="note"/>
                <w:rFonts w:ascii="Times New Roman" w:hAnsi="Times New Roman"/>
                <w:color w:val="000000" w:themeColor="text1"/>
                <w:shd w:val="clear" w:color="auto" w:fill="FFFFFF"/>
              </w:rPr>
              <w:t>Bliss</w:t>
            </w:r>
            <w:proofErr w:type="spellEnd"/>
            <w:r w:rsidRPr="002750E6">
              <w:rPr>
                <w:rStyle w:val="note"/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2750E6">
              <w:rPr>
                <w:rStyle w:val="note"/>
                <w:rFonts w:ascii="Times New Roman" w:hAnsi="Times New Roman"/>
                <w:color w:val="000000" w:themeColor="text1"/>
                <w:shd w:val="clear" w:color="auto" w:fill="FFFFFF"/>
              </w:rPr>
              <w:t>Furtado</w:t>
            </w:r>
            <w:proofErr w:type="spellEnd"/>
          </w:p>
        </w:tc>
        <w:tc>
          <w:tcPr>
            <w:tcW w:w="2919" w:type="dxa"/>
          </w:tcPr>
          <w:p w:rsidR="00D06B3C" w:rsidRPr="002750E6" w:rsidRDefault="00D06B3C" w:rsidP="00E3656F">
            <w:pPr>
              <w:spacing w:after="0" w:line="240" w:lineRule="auto"/>
              <w:rPr>
                <w:rFonts w:ascii="Times New Roman" w:hAnsi="Times New Roman"/>
              </w:rPr>
            </w:pPr>
            <w:r w:rsidRPr="002750E6">
              <w:rPr>
                <w:rFonts w:ascii="Times New Roman" w:hAnsi="Times New Roman"/>
              </w:rPr>
              <w:t>laboratorium</w:t>
            </w:r>
          </w:p>
        </w:tc>
      </w:tr>
      <w:tr w:rsidR="00D06B3C" w:rsidRPr="002750E6" w:rsidTr="009057D3">
        <w:tc>
          <w:tcPr>
            <w:tcW w:w="2918" w:type="dxa"/>
          </w:tcPr>
          <w:p w:rsidR="00D06B3C" w:rsidRPr="002750E6" w:rsidRDefault="00D06B3C" w:rsidP="00E3656F">
            <w:pPr>
              <w:spacing w:after="0" w:line="240" w:lineRule="auto"/>
              <w:rPr>
                <w:rFonts w:ascii="Times New Roman" w:hAnsi="Times New Roman"/>
              </w:rPr>
            </w:pPr>
            <w:r w:rsidRPr="002750E6">
              <w:rPr>
                <w:rFonts w:ascii="Times New Roman" w:hAnsi="Times New Roman"/>
              </w:rPr>
              <w:t>Diagnostyka mikrobiologiczna w laboratoriach przemysłowych</w:t>
            </w:r>
          </w:p>
        </w:tc>
        <w:tc>
          <w:tcPr>
            <w:tcW w:w="2918" w:type="dxa"/>
          </w:tcPr>
          <w:p w:rsidR="00D06B3C" w:rsidRPr="002750E6" w:rsidRDefault="00D06B3C" w:rsidP="00D93576">
            <w:pPr>
              <w:rPr>
                <w:rFonts w:ascii="Times New Roman" w:hAnsi="Times New Roman"/>
              </w:rPr>
            </w:pPr>
            <w:r w:rsidRPr="002750E6">
              <w:rPr>
                <w:rFonts w:ascii="Times New Roman" w:hAnsi="Times New Roman"/>
              </w:rPr>
              <w:t xml:space="preserve">dr Agnieszka </w:t>
            </w:r>
            <w:proofErr w:type="spellStart"/>
            <w:r w:rsidRPr="002750E6">
              <w:rPr>
                <w:rFonts w:ascii="Times New Roman" w:hAnsi="Times New Roman"/>
              </w:rPr>
              <w:t>Kalwasińska</w:t>
            </w:r>
            <w:proofErr w:type="spellEnd"/>
          </w:p>
          <w:p w:rsidR="00D06B3C" w:rsidRPr="002750E6" w:rsidRDefault="00D06B3C" w:rsidP="00E36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19" w:type="dxa"/>
          </w:tcPr>
          <w:p w:rsidR="00D06B3C" w:rsidRPr="002750E6" w:rsidRDefault="00D06B3C" w:rsidP="00E3656F">
            <w:pPr>
              <w:spacing w:after="0" w:line="240" w:lineRule="auto"/>
              <w:rPr>
                <w:rFonts w:ascii="Times New Roman" w:hAnsi="Times New Roman"/>
              </w:rPr>
            </w:pPr>
            <w:r w:rsidRPr="002750E6">
              <w:rPr>
                <w:rFonts w:ascii="Times New Roman" w:hAnsi="Times New Roman"/>
              </w:rPr>
              <w:t>wykład</w:t>
            </w:r>
          </w:p>
        </w:tc>
      </w:tr>
    </w:tbl>
    <w:p w:rsidR="00D83ECE" w:rsidRPr="002750E6" w:rsidRDefault="00D83ECE" w:rsidP="00D83ECE">
      <w:pPr>
        <w:rPr>
          <w:rFonts w:ascii="Times New Roman" w:hAnsi="Times New Roman"/>
        </w:rPr>
      </w:pPr>
    </w:p>
    <w:p w:rsidR="00D83ECE" w:rsidRPr="002750E6" w:rsidRDefault="00D83ECE" w:rsidP="00D83ECE">
      <w:pPr>
        <w:rPr>
          <w:rFonts w:ascii="Times New Roman" w:hAnsi="Times New Roman"/>
        </w:rPr>
      </w:pPr>
    </w:p>
    <w:p w:rsidR="00D83ECE" w:rsidRPr="002750E6" w:rsidRDefault="00D83ECE" w:rsidP="00D83ECE">
      <w:pPr>
        <w:rPr>
          <w:rFonts w:ascii="Times New Roman" w:hAnsi="Times New Roman"/>
        </w:rPr>
      </w:pPr>
    </w:p>
    <w:p w:rsidR="00D83ECE" w:rsidRPr="002750E6" w:rsidRDefault="00D83ECE" w:rsidP="00D83ECE">
      <w:pPr>
        <w:rPr>
          <w:rFonts w:ascii="Times New Roman" w:hAnsi="Times New Roman"/>
        </w:rPr>
      </w:pPr>
    </w:p>
    <w:p w:rsidR="00D83ECE" w:rsidRPr="002750E6" w:rsidRDefault="00D83ECE" w:rsidP="00D83ECE">
      <w:pPr>
        <w:rPr>
          <w:rFonts w:ascii="Times New Roman" w:hAnsi="Times New Roman"/>
        </w:rPr>
      </w:pPr>
    </w:p>
    <w:p w:rsidR="00D83ECE" w:rsidRPr="002750E6" w:rsidRDefault="00D83ECE" w:rsidP="00D83ECE">
      <w:pPr>
        <w:rPr>
          <w:rFonts w:ascii="Times New Roman" w:hAnsi="Times New Roman"/>
        </w:rPr>
      </w:pPr>
    </w:p>
    <w:p w:rsidR="00D83ECE" w:rsidRPr="002750E6" w:rsidRDefault="00D83ECE" w:rsidP="00D83ECE">
      <w:pPr>
        <w:rPr>
          <w:rFonts w:ascii="Times New Roman" w:hAnsi="Times New Roman"/>
        </w:rPr>
      </w:pPr>
    </w:p>
    <w:p w:rsidR="00BF01B1" w:rsidRPr="002750E6" w:rsidRDefault="00BF01B1" w:rsidP="00D83ECE">
      <w:pPr>
        <w:rPr>
          <w:rFonts w:ascii="Times New Roman" w:hAnsi="Times New Roman"/>
        </w:rPr>
      </w:pPr>
    </w:p>
    <w:sectPr w:rsidR="00BF01B1" w:rsidRPr="002750E6" w:rsidSect="00BF0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264AC"/>
    <w:rsid w:val="000925D7"/>
    <w:rsid w:val="002750E6"/>
    <w:rsid w:val="00312AF6"/>
    <w:rsid w:val="00330EDE"/>
    <w:rsid w:val="00462A79"/>
    <w:rsid w:val="00671D6A"/>
    <w:rsid w:val="006A610D"/>
    <w:rsid w:val="006B5156"/>
    <w:rsid w:val="0070035C"/>
    <w:rsid w:val="0072212B"/>
    <w:rsid w:val="008E4E11"/>
    <w:rsid w:val="009057D3"/>
    <w:rsid w:val="009E284C"/>
    <w:rsid w:val="00A3727C"/>
    <w:rsid w:val="00A42512"/>
    <w:rsid w:val="00A73409"/>
    <w:rsid w:val="00A9378E"/>
    <w:rsid w:val="00AA17CF"/>
    <w:rsid w:val="00AC1589"/>
    <w:rsid w:val="00B264AC"/>
    <w:rsid w:val="00B35FC6"/>
    <w:rsid w:val="00BF01B1"/>
    <w:rsid w:val="00C93873"/>
    <w:rsid w:val="00D06B3C"/>
    <w:rsid w:val="00D83ECE"/>
    <w:rsid w:val="00D93576"/>
    <w:rsid w:val="00E3656F"/>
    <w:rsid w:val="00E63A0F"/>
    <w:rsid w:val="00E934C7"/>
    <w:rsid w:val="00EB6BAC"/>
    <w:rsid w:val="00F6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4A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te">
    <w:name w:val="note"/>
    <w:basedOn w:val="Domylnaczcionkaakapitu"/>
    <w:rsid w:val="00D06B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258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Wysota</dc:creator>
  <cp:keywords/>
  <dc:description/>
  <cp:lastModifiedBy>Wojciech Wysota</cp:lastModifiedBy>
  <cp:revision>26</cp:revision>
  <cp:lastPrinted>2020-03-26T11:40:00Z</cp:lastPrinted>
  <dcterms:created xsi:type="dcterms:W3CDTF">2020-03-25T14:17:00Z</dcterms:created>
  <dcterms:modified xsi:type="dcterms:W3CDTF">2020-03-26T11:40:00Z</dcterms:modified>
</cp:coreProperties>
</file>