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FD" w:rsidRDefault="00D101AF" w:rsidP="0061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AF">
        <w:rPr>
          <w:rFonts w:ascii="Times New Roman" w:hAnsi="Times New Roman" w:cs="Times New Roman"/>
          <w:b/>
          <w:sz w:val="28"/>
          <w:szCs w:val="28"/>
        </w:rPr>
        <w:t xml:space="preserve">Raport badania </w:t>
      </w:r>
      <w:r w:rsidR="00FA6D5D">
        <w:rPr>
          <w:rFonts w:ascii="Times New Roman" w:hAnsi="Times New Roman" w:cs="Times New Roman"/>
          <w:b/>
          <w:sz w:val="28"/>
          <w:szCs w:val="28"/>
        </w:rPr>
        <w:t xml:space="preserve">ankietowego satysfakcji </w:t>
      </w:r>
      <w:r w:rsidR="00C027FD">
        <w:rPr>
          <w:rFonts w:ascii="Times New Roman" w:hAnsi="Times New Roman" w:cs="Times New Roman"/>
          <w:b/>
          <w:sz w:val="28"/>
          <w:szCs w:val="28"/>
        </w:rPr>
        <w:t>pracowników UMK</w:t>
      </w:r>
      <w:r w:rsidR="00FA6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D5D" w:rsidRPr="00DB3634" w:rsidRDefault="00FA6D5D" w:rsidP="00614E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634">
        <w:rPr>
          <w:rFonts w:ascii="Times New Roman" w:hAnsi="Times New Roman" w:cs="Times New Roman"/>
          <w:b/>
          <w:sz w:val="32"/>
          <w:szCs w:val="32"/>
        </w:rPr>
        <w:t xml:space="preserve">Rok akademicki </w:t>
      </w:r>
      <w:r w:rsidR="00DB3634" w:rsidRPr="00DB3634">
        <w:rPr>
          <w:rFonts w:ascii="Times New Roman" w:hAnsi="Times New Roman" w:cs="Times New Roman"/>
          <w:b/>
          <w:sz w:val="32"/>
          <w:szCs w:val="32"/>
        </w:rPr>
        <w:t>2020/</w:t>
      </w:r>
      <w:r w:rsidRPr="00DB3634">
        <w:rPr>
          <w:rFonts w:ascii="Times New Roman" w:hAnsi="Times New Roman" w:cs="Times New Roman"/>
          <w:b/>
          <w:sz w:val="32"/>
          <w:szCs w:val="32"/>
        </w:rPr>
        <w:t>20</w:t>
      </w:r>
      <w:r w:rsidR="00CC438D" w:rsidRPr="00DB3634">
        <w:rPr>
          <w:rFonts w:ascii="Times New Roman" w:hAnsi="Times New Roman" w:cs="Times New Roman"/>
          <w:b/>
          <w:sz w:val="32"/>
          <w:szCs w:val="32"/>
        </w:rPr>
        <w:t>21</w:t>
      </w:r>
      <w:r w:rsidR="00DB3634" w:rsidRPr="00DB3634">
        <w:rPr>
          <w:rFonts w:ascii="Times New Roman" w:hAnsi="Times New Roman" w:cs="Times New Roman"/>
          <w:b/>
          <w:sz w:val="32"/>
          <w:szCs w:val="32"/>
        </w:rPr>
        <w:t>; 2021</w:t>
      </w:r>
      <w:r w:rsidRPr="00DB3634">
        <w:rPr>
          <w:rFonts w:ascii="Times New Roman" w:hAnsi="Times New Roman" w:cs="Times New Roman"/>
          <w:b/>
          <w:sz w:val="32"/>
          <w:szCs w:val="32"/>
        </w:rPr>
        <w:t>/20</w:t>
      </w:r>
      <w:r w:rsidR="009F22E3" w:rsidRPr="00DB3634">
        <w:rPr>
          <w:rFonts w:ascii="Times New Roman" w:hAnsi="Times New Roman" w:cs="Times New Roman"/>
          <w:b/>
          <w:sz w:val="32"/>
          <w:szCs w:val="32"/>
        </w:rPr>
        <w:t>2</w:t>
      </w:r>
      <w:r w:rsidR="00CC438D" w:rsidRPr="00DB3634">
        <w:rPr>
          <w:rFonts w:ascii="Times New Roman" w:hAnsi="Times New Roman" w:cs="Times New Roman"/>
          <w:b/>
          <w:sz w:val="32"/>
          <w:szCs w:val="32"/>
        </w:rPr>
        <w:t>2</w:t>
      </w:r>
    </w:p>
    <w:p w:rsidR="00C027FD" w:rsidRPr="00D101AF" w:rsidRDefault="00C027FD" w:rsidP="00614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Raport podsumowujący dla Wydziału Nauk Biologicznych i </w:t>
      </w:r>
      <w:r w:rsidR="007D307A">
        <w:rPr>
          <w:rFonts w:ascii="Times New Roman" w:hAnsi="Times New Roman" w:cs="Times New Roman"/>
          <w:b/>
          <w:sz w:val="28"/>
          <w:szCs w:val="28"/>
        </w:rPr>
        <w:t>Weterynaryjnych</w:t>
      </w:r>
    </w:p>
    <w:p w:rsidR="00D101AF" w:rsidRPr="00D101AF" w:rsidRDefault="00D101AF" w:rsidP="00614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1AF" w:rsidRPr="000F07BD" w:rsidRDefault="00254D8E" w:rsidP="00614EEB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0F07BD">
        <w:rPr>
          <w:rFonts w:ascii="Times New Roman" w:hAnsi="Times New Roman" w:cs="Times New Roman"/>
          <w:b/>
          <w:sz w:val="24"/>
          <w:szCs w:val="24"/>
        </w:rPr>
        <w:t>Uczestnicy badania</w:t>
      </w:r>
    </w:p>
    <w:p w:rsidR="00B853D1" w:rsidRDefault="00185081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Badania ankietowe objęły </w:t>
      </w:r>
      <w:r w:rsidR="00D101F4">
        <w:rPr>
          <w:rFonts w:ascii="Times New Roman" w:hAnsi="Times New Roman" w:cs="Times New Roman"/>
          <w:sz w:val="24"/>
          <w:szCs w:val="24"/>
        </w:rPr>
        <w:t>pracowników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5081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85081">
        <w:rPr>
          <w:rFonts w:ascii="Times New Roman" w:hAnsi="Times New Roman" w:cs="Times New Roman"/>
          <w:sz w:val="24"/>
          <w:szCs w:val="24"/>
        </w:rPr>
        <w:t xml:space="preserve">y </w:t>
      </w:r>
      <w:r w:rsidR="00FA6D5D">
        <w:rPr>
          <w:rFonts w:ascii="Times New Roman" w:hAnsi="Times New Roman" w:cs="Times New Roman"/>
          <w:sz w:val="24"/>
          <w:szCs w:val="24"/>
        </w:rPr>
        <w:t>w roku akademickim 20</w:t>
      </w:r>
      <w:r w:rsidR="00CC438D">
        <w:rPr>
          <w:rFonts w:ascii="Times New Roman" w:hAnsi="Times New Roman" w:cs="Times New Roman"/>
          <w:sz w:val="24"/>
          <w:szCs w:val="24"/>
        </w:rPr>
        <w:t>21</w:t>
      </w:r>
      <w:r w:rsidR="00FA6D5D">
        <w:rPr>
          <w:rFonts w:ascii="Times New Roman" w:hAnsi="Times New Roman" w:cs="Times New Roman"/>
          <w:sz w:val="24"/>
          <w:szCs w:val="24"/>
        </w:rPr>
        <w:t>/20</w:t>
      </w:r>
      <w:r w:rsidR="009F22E3">
        <w:rPr>
          <w:rFonts w:ascii="Times New Roman" w:hAnsi="Times New Roman" w:cs="Times New Roman"/>
          <w:sz w:val="24"/>
          <w:szCs w:val="24"/>
        </w:rPr>
        <w:t>2</w:t>
      </w:r>
      <w:r w:rsidR="00CC438D">
        <w:rPr>
          <w:rFonts w:ascii="Times New Roman" w:hAnsi="Times New Roman" w:cs="Times New Roman"/>
          <w:sz w:val="24"/>
          <w:szCs w:val="24"/>
        </w:rPr>
        <w:t>2</w:t>
      </w:r>
      <w:r w:rsidR="00FA6D5D">
        <w:rPr>
          <w:rFonts w:ascii="Times New Roman" w:hAnsi="Times New Roman" w:cs="Times New Roman"/>
          <w:sz w:val="24"/>
          <w:szCs w:val="24"/>
        </w:rPr>
        <w:t xml:space="preserve"> </w:t>
      </w:r>
      <w:r w:rsidR="00D101F4">
        <w:rPr>
          <w:rFonts w:ascii="Times New Roman" w:hAnsi="Times New Roman" w:cs="Times New Roman"/>
          <w:sz w:val="24"/>
          <w:szCs w:val="24"/>
        </w:rPr>
        <w:t>byli zatrudnieni na Wydziale Nauk Biologicznych i Weterynaryjnych</w:t>
      </w:r>
      <w:r w:rsidR="006F542D">
        <w:rPr>
          <w:rFonts w:ascii="Times New Roman" w:hAnsi="Times New Roman" w:cs="Times New Roman"/>
          <w:sz w:val="24"/>
          <w:szCs w:val="24"/>
        </w:rPr>
        <w:t xml:space="preserve"> UMK</w:t>
      </w:r>
      <w:r w:rsidRPr="00185081">
        <w:rPr>
          <w:rFonts w:ascii="Times New Roman" w:hAnsi="Times New Roman" w:cs="Times New Roman"/>
          <w:sz w:val="24"/>
          <w:szCs w:val="24"/>
        </w:rPr>
        <w:t>.</w:t>
      </w:r>
      <w:r w:rsidR="00DC75E3">
        <w:rPr>
          <w:rFonts w:ascii="Times New Roman" w:hAnsi="Times New Roman" w:cs="Times New Roman"/>
          <w:sz w:val="24"/>
          <w:szCs w:val="24"/>
        </w:rPr>
        <w:t xml:space="preserve"> </w:t>
      </w:r>
      <w:r w:rsidR="00254D8E">
        <w:rPr>
          <w:rFonts w:ascii="Times New Roman" w:hAnsi="Times New Roman" w:cs="Times New Roman"/>
          <w:sz w:val="24"/>
          <w:szCs w:val="24"/>
        </w:rPr>
        <w:t xml:space="preserve">W badaniach </w:t>
      </w:r>
      <w:r w:rsidR="007D307A">
        <w:rPr>
          <w:rFonts w:ascii="Times New Roman" w:hAnsi="Times New Roman" w:cs="Times New Roman"/>
          <w:sz w:val="24"/>
          <w:szCs w:val="24"/>
        </w:rPr>
        <w:t>udział</w:t>
      </w:r>
      <w:r w:rsidR="002676DC">
        <w:rPr>
          <w:rFonts w:ascii="Times New Roman" w:hAnsi="Times New Roman" w:cs="Times New Roman"/>
          <w:sz w:val="24"/>
          <w:szCs w:val="24"/>
        </w:rPr>
        <w:t xml:space="preserve"> wzięło </w:t>
      </w:r>
      <w:r w:rsidR="00CC438D">
        <w:rPr>
          <w:rFonts w:ascii="Times New Roman" w:hAnsi="Times New Roman" w:cs="Times New Roman"/>
          <w:sz w:val="24"/>
          <w:szCs w:val="24"/>
        </w:rPr>
        <w:t>69 (</w:t>
      </w:r>
      <w:r w:rsidR="001616D8" w:rsidRPr="00CC438D">
        <w:rPr>
          <w:rFonts w:ascii="Times New Roman" w:hAnsi="Times New Roman" w:cs="Times New Roman"/>
          <w:color w:val="FF0000"/>
          <w:sz w:val="24"/>
          <w:szCs w:val="24"/>
        </w:rPr>
        <w:t>54</w:t>
      </w:r>
      <w:r w:rsidR="00B30326">
        <w:rPr>
          <w:rFonts w:ascii="Times New Roman" w:hAnsi="Times New Roman" w:cs="Times New Roman"/>
          <w:color w:val="FF0000"/>
          <w:sz w:val="24"/>
          <w:szCs w:val="24"/>
        </w:rPr>
        <w:t>-poprzednie badanie</w:t>
      </w:r>
      <w:r w:rsidR="00CC438D">
        <w:rPr>
          <w:rFonts w:ascii="Times New Roman" w:hAnsi="Times New Roman" w:cs="Times New Roman"/>
          <w:sz w:val="24"/>
          <w:szCs w:val="24"/>
        </w:rPr>
        <w:t>)</w:t>
      </w:r>
      <w:r w:rsidR="001616D8">
        <w:rPr>
          <w:rFonts w:ascii="Times New Roman" w:hAnsi="Times New Roman" w:cs="Times New Roman"/>
          <w:sz w:val="24"/>
          <w:szCs w:val="24"/>
        </w:rPr>
        <w:t xml:space="preserve"> pracowników, co stanowi </w:t>
      </w:r>
      <w:r w:rsidR="00CC438D">
        <w:rPr>
          <w:rFonts w:ascii="Times New Roman" w:hAnsi="Times New Roman" w:cs="Times New Roman"/>
          <w:sz w:val="24"/>
          <w:szCs w:val="24"/>
        </w:rPr>
        <w:t>35,57% (</w:t>
      </w:r>
      <w:r w:rsidR="001616D8" w:rsidRPr="00CC438D">
        <w:rPr>
          <w:rFonts w:ascii="Times New Roman" w:hAnsi="Times New Roman" w:cs="Times New Roman"/>
          <w:color w:val="FF0000"/>
          <w:sz w:val="24"/>
          <w:szCs w:val="24"/>
        </w:rPr>
        <w:t>31,76%</w:t>
      </w:r>
      <w:r w:rsidR="00B30326">
        <w:rPr>
          <w:rFonts w:ascii="Times New Roman" w:hAnsi="Times New Roman" w:cs="Times New Roman"/>
          <w:color w:val="FF0000"/>
          <w:sz w:val="24"/>
          <w:szCs w:val="24"/>
        </w:rPr>
        <w:t xml:space="preserve"> - poprzednie badanie</w:t>
      </w:r>
      <w:r w:rsidR="00CC438D">
        <w:rPr>
          <w:rFonts w:ascii="Times New Roman" w:hAnsi="Times New Roman" w:cs="Times New Roman"/>
          <w:sz w:val="24"/>
          <w:szCs w:val="24"/>
        </w:rPr>
        <w:t>)</w:t>
      </w:r>
      <w:r w:rsidR="001616D8">
        <w:rPr>
          <w:rFonts w:ascii="Times New Roman" w:hAnsi="Times New Roman" w:cs="Times New Roman"/>
          <w:sz w:val="24"/>
          <w:szCs w:val="24"/>
        </w:rPr>
        <w:t xml:space="preserve"> zatrudnionych na Wydziale</w:t>
      </w:r>
      <w:r w:rsidR="00FA6D5D">
        <w:rPr>
          <w:rFonts w:ascii="Times New Roman" w:hAnsi="Times New Roman" w:cs="Times New Roman"/>
          <w:sz w:val="24"/>
          <w:szCs w:val="24"/>
        </w:rPr>
        <w:t xml:space="preserve">. </w:t>
      </w:r>
      <w:r w:rsidR="003B45D5">
        <w:rPr>
          <w:rFonts w:ascii="Times New Roman" w:hAnsi="Times New Roman" w:cs="Times New Roman"/>
          <w:sz w:val="24"/>
          <w:szCs w:val="24"/>
        </w:rPr>
        <w:t xml:space="preserve">W tabeli 1 </w:t>
      </w:r>
      <w:r w:rsidR="007D307A">
        <w:rPr>
          <w:rFonts w:ascii="Times New Roman" w:hAnsi="Times New Roman" w:cs="Times New Roman"/>
          <w:sz w:val="24"/>
          <w:szCs w:val="24"/>
        </w:rPr>
        <w:t xml:space="preserve">zestawiono informacje o zwrotności ankiet </w:t>
      </w:r>
      <w:r w:rsidR="00CC438D">
        <w:rPr>
          <w:rFonts w:ascii="Times New Roman" w:hAnsi="Times New Roman" w:cs="Times New Roman"/>
          <w:sz w:val="24"/>
          <w:szCs w:val="24"/>
        </w:rPr>
        <w:t xml:space="preserve">na Wydziale Nauk Biologicznych i Weterynaryjnych </w:t>
      </w:r>
      <w:r w:rsidR="007D307A">
        <w:rPr>
          <w:rFonts w:ascii="Times New Roman" w:hAnsi="Times New Roman" w:cs="Times New Roman"/>
          <w:sz w:val="24"/>
          <w:szCs w:val="24"/>
        </w:rPr>
        <w:t xml:space="preserve">w </w:t>
      </w:r>
      <w:r w:rsidR="00CC438D">
        <w:rPr>
          <w:rFonts w:ascii="Times New Roman" w:hAnsi="Times New Roman" w:cs="Times New Roman"/>
          <w:sz w:val="24"/>
          <w:szCs w:val="24"/>
        </w:rPr>
        <w:t>porównaniu do całego UMK i w ujęciu historycznym.</w:t>
      </w:r>
      <w:r w:rsidR="000B4957">
        <w:rPr>
          <w:rFonts w:ascii="Times New Roman" w:hAnsi="Times New Roman" w:cs="Times New Roman"/>
          <w:sz w:val="24"/>
          <w:szCs w:val="24"/>
        </w:rPr>
        <w:t xml:space="preserve"> Tabela 2 pokazuje zwrotność ze względu na charakter pracy</w:t>
      </w:r>
      <w:r w:rsidR="00CC438D">
        <w:rPr>
          <w:rFonts w:ascii="Times New Roman" w:hAnsi="Times New Roman" w:cs="Times New Roman"/>
          <w:sz w:val="24"/>
          <w:szCs w:val="24"/>
        </w:rPr>
        <w:t>, również w porównaniu do całego UMK i w ujęciu historycznym.</w:t>
      </w:r>
      <w:r w:rsidR="000B4957">
        <w:rPr>
          <w:rFonts w:ascii="Times New Roman" w:hAnsi="Times New Roman" w:cs="Times New Roman"/>
          <w:sz w:val="24"/>
          <w:szCs w:val="24"/>
        </w:rPr>
        <w:t>.</w:t>
      </w:r>
    </w:p>
    <w:p w:rsidR="000066BC" w:rsidRDefault="000066BC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7BD" w:rsidRDefault="003B45D5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1. Zwrotność ankiet </w:t>
      </w:r>
      <w:r w:rsidR="00CC438D">
        <w:rPr>
          <w:rFonts w:ascii="Times New Roman" w:hAnsi="Times New Roman" w:cs="Times New Roman"/>
          <w:sz w:val="24"/>
          <w:szCs w:val="24"/>
        </w:rPr>
        <w:t>na Wydziale Nauk Biologicznych i Weterynaryjnych w porównaniu do całego UMK i w ujęciu historycznym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6821"/>
        <w:gridCol w:w="1696"/>
      </w:tblGrid>
      <w:tr w:rsidR="00CC438D" w:rsidTr="00CC438D">
        <w:tc>
          <w:tcPr>
            <w:tcW w:w="543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21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 xml:space="preserve">Kluczowe parametry oceny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zwrotności</w:t>
            </w:r>
          </w:p>
        </w:tc>
        <w:tc>
          <w:tcPr>
            <w:tcW w:w="1696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Dane jednostki</w:t>
            </w:r>
          </w:p>
        </w:tc>
      </w:tr>
      <w:tr w:rsidR="00CC438D" w:rsidTr="00CC438D">
        <w:tc>
          <w:tcPr>
            <w:tcW w:w="543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1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jednostki: wartość w % - odsetek respondentów</w:t>
            </w:r>
          </w:p>
        </w:tc>
        <w:tc>
          <w:tcPr>
            <w:tcW w:w="1696" w:type="dxa"/>
          </w:tcPr>
          <w:p w:rsidR="00CC438D" w:rsidRPr="00880461" w:rsidRDefault="00BF7153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35,57</w:t>
            </w:r>
            <w:r w:rsidR="00CC43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438D" w:rsidTr="00CC438D">
        <w:tc>
          <w:tcPr>
            <w:tcW w:w="543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</w:tcPr>
          <w:p w:rsidR="00CC438D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zmiana procentowa względem poprzedniego pomiaru </w:t>
            </w:r>
          </w:p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wzrost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bez zmian</w:t>
            </w:r>
            <w:r w:rsidRPr="00A13D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13D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spadek</w:t>
            </w:r>
          </w:p>
        </w:tc>
        <w:tc>
          <w:tcPr>
            <w:tcW w:w="1696" w:type="dxa"/>
            <w:shd w:val="clear" w:color="auto" w:fill="00B050"/>
            <w:vAlign w:val="center"/>
          </w:tcPr>
          <w:p w:rsidR="00CC438D" w:rsidRPr="00880461" w:rsidRDefault="00BF7153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31,76</w:t>
            </w:r>
            <w:r w:rsidR="00CC43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438D" w:rsidTr="00CC438D">
        <w:tc>
          <w:tcPr>
            <w:tcW w:w="543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1" w:type="dxa"/>
          </w:tcPr>
          <w:p w:rsidR="00CC438D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względem UMK </w:t>
            </w:r>
          </w:p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00B050"/>
            <w:vAlign w:val="center"/>
          </w:tcPr>
          <w:p w:rsidR="00CC438D" w:rsidRPr="00880461" w:rsidRDefault="00BF7153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  <w:r w:rsidR="00CC43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C438D" w:rsidTr="00BF7153">
        <w:tc>
          <w:tcPr>
            <w:tcW w:w="543" w:type="dxa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1" w:type="dxa"/>
          </w:tcPr>
          <w:p w:rsidR="00CC438D" w:rsidRPr="00EC4FD7" w:rsidRDefault="00CC438D" w:rsidP="00CC438D">
            <w:pPr>
              <w:jc w:val="center"/>
              <w:rPr>
                <w:rFonts w:ascii="Times New Roman" w:hAnsi="Times New Roman" w:cs="Times New Roman"/>
                <w:color w:val="FBD4B4" w:themeColor="accent6" w:themeTint="66"/>
                <w:sz w:val="24"/>
                <w:szCs w:val="24"/>
              </w:rPr>
            </w:pPr>
            <w:r w:rsidRPr="00880461">
              <w:rPr>
                <w:rFonts w:ascii="Times New Roman" w:hAnsi="Times New Roman" w:cs="Times New Roman"/>
                <w:sz w:val="24"/>
                <w:szCs w:val="24"/>
              </w:rPr>
              <w:t>Zwrotność dla 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względem wartości pożądanej </w:t>
            </w:r>
            <w:r w:rsidR="00BF715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powyżej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tak samo</w:t>
            </w:r>
            <w:r w:rsidRPr="00EC4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C4F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poniżej</w:t>
            </w:r>
          </w:p>
        </w:tc>
        <w:tc>
          <w:tcPr>
            <w:tcW w:w="1696" w:type="dxa"/>
            <w:shd w:val="clear" w:color="auto" w:fill="00B050"/>
          </w:tcPr>
          <w:p w:rsidR="00CC438D" w:rsidRPr="00880461" w:rsidRDefault="00CC438D" w:rsidP="00CC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F91" w:rsidRDefault="004E6F91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26" w:rsidRDefault="00B3032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D6" w:rsidRDefault="00C76AD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2. Zwrotność ankiet z uwzględnieniem charakteru pracy</w:t>
      </w:r>
      <w:r w:rsidR="003C6A0C">
        <w:rPr>
          <w:rFonts w:ascii="Times New Roman" w:hAnsi="Times New Roman" w:cs="Times New Roman"/>
          <w:sz w:val="24"/>
          <w:szCs w:val="24"/>
        </w:rPr>
        <w:t xml:space="preserve"> na Wydziale Nauk Biologicznych i Weterynaryj</w:t>
      </w:r>
      <w:r w:rsidR="00B30326">
        <w:rPr>
          <w:rFonts w:ascii="Times New Roman" w:hAnsi="Times New Roman" w:cs="Times New Roman"/>
          <w:sz w:val="24"/>
          <w:szCs w:val="24"/>
        </w:rPr>
        <w:t>nych w porównaniu do całego UMK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699"/>
        <w:gridCol w:w="1979"/>
      </w:tblGrid>
      <w:tr w:rsidR="00897BC9" w:rsidRPr="00AF2D4E" w:rsidTr="00897BC9">
        <w:trPr>
          <w:jc w:val="center"/>
        </w:trPr>
        <w:tc>
          <w:tcPr>
            <w:tcW w:w="4531" w:type="dxa"/>
            <w:noWrap/>
          </w:tcPr>
          <w:p w:rsidR="00897BC9" w:rsidRPr="00BD407F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7F">
              <w:rPr>
                <w:rFonts w:ascii="Times New Roman" w:hAnsi="Times New Roman" w:cs="Times New Roman"/>
                <w:sz w:val="24"/>
                <w:szCs w:val="24"/>
              </w:rPr>
              <w:t>Charakter pracy</w:t>
            </w:r>
          </w:p>
        </w:tc>
        <w:tc>
          <w:tcPr>
            <w:tcW w:w="2699" w:type="dxa"/>
          </w:tcPr>
          <w:p w:rsidR="00897BC9" w:rsidRPr="00BD407F" w:rsidRDefault="00897BC9" w:rsidP="003C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7F">
              <w:rPr>
                <w:rFonts w:ascii="Times New Roman" w:hAnsi="Times New Roman" w:cs="Times New Roman"/>
                <w:sz w:val="24"/>
                <w:szCs w:val="24"/>
              </w:rPr>
              <w:t>Zwrotność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Wydziale</w:t>
            </w:r>
          </w:p>
        </w:tc>
        <w:tc>
          <w:tcPr>
            <w:tcW w:w="1979" w:type="dxa"/>
          </w:tcPr>
          <w:p w:rsidR="00897BC9" w:rsidRPr="00BD407F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Zwrotność na UMK</w:t>
            </w:r>
          </w:p>
        </w:tc>
      </w:tr>
      <w:tr w:rsidR="00897BC9" w:rsidRPr="00AF2D4E" w:rsidTr="00897BC9">
        <w:trPr>
          <w:jc w:val="center"/>
        </w:trPr>
        <w:tc>
          <w:tcPr>
            <w:tcW w:w="4531" w:type="dxa"/>
            <w:noWrap/>
          </w:tcPr>
          <w:p w:rsidR="00897BC9" w:rsidRPr="00BD407F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akademiccy</w:t>
            </w:r>
          </w:p>
        </w:tc>
        <w:tc>
          <w:tcPr>
            <w:tcW w:w="2699" w:type="dxa"/>
            <w:shd w:val="clear" w:color="auto" w:fill="00B050"/>
            <w:vAlign w:val="bottom"/>
          </w:tcPr>
          <w:p w:rsidR="00897BC9" w:rsidRPr="00BD407F" w:rsidRDefault="00897BC9" w:rsidP="00897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36,00%</w:t>
            </w:r>
          </w:p>
        </w:tc>
        <w:tc>
          <w:tcPr>
            <w:tcW w:w="1979" w:type="dxa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27,63%</w:t>
            </w:r>
          </w:p>
        </w:tc>
      </w:tr>
      <w:tr w:rsidR="00897BC9" w:rsidRPr="00AF2D4E" w:rsidTr="00897BC9">
        <w:trPr>
          <w:jc w:val="center"/>
        </w:trPr>
        <w:tc>
          <w:tcPr>
            <w:tcW w:w="4531" w:type="dxa"/>
            <w:noWrap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acownicy administracji</w:t>
            </w:r>
          </w:p>
        </w:tc>
        <w:tc>
          <w:tcPr>
            <w:tcW w:w="2699" w:type="dxa"/>
            <w:shd w:val="clear" w:color="auto" w:fill="FF0000"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11,11</w:t>
            </w: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979" w:type="dxa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29,40%</w:t>
            </w:r>
          </w:p>
        </w:tc>
      </w:tr>
      <w:tr w:rsidR="00897BC9" w:rsidRPr="00AF2D4E" w:rsidTr="00897BC9">
        <w:trPr>
          <w:jc w:val="center"/>
        </w:trPr>
        <w:tc>
          <w:tcPr>
            <w:tcW w:w="4531" w:type="dxa"/>
            <w:noWrap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inżynieryjno-techniczni</w:t>
            </w:r>
          </w:p>
        </w:tc>
        <w:tc>
          <w:tcPr>
            <w:tcW w:w="2699" w:type="dxa"/>
            <w:shd w:val="clear" w:color="auto" w:fill="00B050"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34,29</w:t>
            </w: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979" w:type="dxa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21,95%</w:t>
            </w:r>
          </w:p>
        </w:tc>
      </w:tr>
      <w:tr w:rsidR="00897BC9" w:rsidRPr="00AF2D4E" w:rsidTr="00897BC9">
        <w:trPr>
          <w:jc w:val="center"/>
        </w:trPr>
        <w:tc>
          <w:tcPr>
            <w:tcW w:w="4531" w:type="dxa"/>
            <w:noWrap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biblioteczni</w:t>
            </w:r>
          </w:p>
        </w:tc>
        <w:tc>
          <w:tcPr>
            <w:tcW w:w="2699" w:type="dxa"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79" w:type="dxa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13,04%</w:t>
            </w:r>
          </w:p>
        </w:tc>
      </w:tr>
      <w:tr w:rsidR="00897BC9" w:rsidRPr="00AF2D4E" w:rsidTr="00897BC9">
        <w:trPr>
          <w:jc w:val="center"/>
        </w:trPr>
        <w:tc>
          <w:tcPr>
            <w:tcW w:w="4531" w:type="dxa"/>
            <w:noWrap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pracownicy obsługi</w:t>
            </w:r>
          </w:p>
        </w:tc>
        <w:tc>
          <w:tcPr>
            <w:tcW w:w="2699" w:type="dxa"/>
            <w:vAlign w:val="bottom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79" w:type="dxa"/>
          </w:tcPr>
          <w:p w:rsidR="00897BC9" w:rsidRPr="00BD407F" w:rsidRDefault="00897BC9" w:rsidP="00614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1,94%</w:t>
            </w:r>
          </w:p>
        </w:tc>
      </w:tr>
    </w:tbl>
    <w:p w:rsidR="000B4957" w:rsidRDefault="0005533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C76AD6" w:rsidRDefault="00C76AD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3C6" w:rsidRDefault="001616D8" w:rsidP="00614EE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wizerunku UMK</w:t>
      </w:r>
    </w:p>
    <w:p w:rsidR="00682443" w:rsidRPr="00682443" w:rsidRDefault="00682443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C9" w:rsidRDefault="00304720" w:rsidP="00897BC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20">
        <w:rPr>
          <w:rFonts w:ascii="Times New Roman" w:hAnsi="Times New Roman" w:cs="Times New Roman"/>
          <w:sz w:val="24"/>
          <w:szCs w:val="24"/>
        </w:rPr>
        <w:t>Ocenę wizerunku UMK</w:t>
      </w:r>
      <w:r>
        <w:rPr>
          <w:rFonts w:ascii="Times New Roman" w:hAnsi="Times New Roman" w:cs="Times New Roman"/>
          <w:sz w:val="24"/>
          <w:szCs w:val="24"/>
        </w:rPr>
        <w:t xml:space="preserve"> przedstawiono w tabeli 3. Wyniki </w:t>
      </w:r>
      <w:r w:rsidR="0068244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ceny wizerunku Uniwersytetu Mikołaja Kopernik</w:t>
      </w:r>
      <w:r w:rsidR="00120717">
        <w:rPr>
          <w:rFonts w:ascii="Times New Roman" w:hAnsi="Times New Roman" w:cs="Times New Roman"/>
          <w:sz w:val="24"/>
          <w:szCs w:val="24"/>
        </w:rPr>
        <w:t>a można określić jako przeciętną</w:t>
      </w:r>
      <w:r>
        <w:rPr>
          <w:rFonts w:ascii="Times New Roman" w:hAnsi="Times New Roman" w:cs="Times New Roman"/>
          <w:sz w:val="24"/>
          <w:szCs w:val="24"/>
        </w:rPr>
        <w:t>. Poszczególne obszary oceniono w przedziale 3,</w:t>
      </w:r>
      <w:r w:rsidR="00F140D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do 3,</w:t>
      </w:r>
      <w:r w:rsidR="00F140DA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0DA" w:rsidRPr="00304720" w:rsidRDefault="00F140DA" w:rsidP="00897BC9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CA9" w:rsidRDefault="00CB406F" w:rsidP="0089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AF5E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27FD">
        <w:rPr>
          <w:rFonts w:ascii="Times New Roman" w:hAnsi="Times New Roman" w:cs="Times New Roman"/>
          <w:sz w:val="24"/>
          <w:szCs w:val="24"/>
        </w:rPr>
        <w:t>Wizerunek</w:t>
      </w:r>
      <w:r w:rsidR="007D307A">
        <w:rPr>
          <w:rFonts w:ascii="Times New Roman" w:hAnsi="Times New Roman" w:cs="Times New Roman"/>
          <w:sz w:val="24"/>
          <w:szCs w:val="24"/>
        </w:rPr>
        <w:t xml:space="preserve"> UMK</w:t>
      </w:r>
      <w:r w:rsidR="00D74884">
        <w:rPr>
          <w:rFonts w:ascii="Times New Roman" w:hAnsi="Times New Roman" w:cs="Times New Roman"/>
          <w:sz w:val="24"/>
          <w:szCs w:val="24"/>
        </w:rPr>
        <w:t xml:space="preserve"> – ocena pracowników Wydz</w:t>
      </w:r>
      <w:r w:rsidR="00B30326">
        <w:rPr>
          <w:rFonts w:ascii="Times New Roman" w:hAnsi="Times New Roman" w:cs="Times New Roman"/>
          <w:sz w:val="24"/>
          <w:szCs w:val="24"/>
        </w:rPr>
        <w:t>i</w:t>
      </w:r>
      <w:r w:rsidR="00D74884">
        <w:rPr>
          <w:rFonts w:ascii="Times New Roman" w:hAnsi="Times New Roman" w:cs="Times New Roman"/>
          <w:sz w:val="24"/>
          <w:szCs w:val="24"/>
        </w:rPr>
        <w:t>ału NBiW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275"/>
        <w:gridCol w:w="1476"/>
        <w:gridCol w:w="1243"/>
        <w:gridCol w:w="1243"/>
      </w:tblGrid>
      <w:tr w:rsidR="00897BC9" w:rsidRPr="00AF2D4E" w:rsidTr="00897BC9">
        <w:trPr>
          <w:jc w:val="center"/>
        </w:trPr>
        <w:tc>
          <w:tcPr>
            <w:tcW w:w="4390" w:type="dxa"/>
            <w:noWrap/>
            <w:hideMark/>
          </w:tcPr>
          <w:p w:rsidR="00897BC9" w:rsidRPr="00AF2D4E" w:rsidRDefault="00897BC9" w:rsidP="0061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</w:tcPr>
          <w:p w:rsidR="00897BC9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476" w:type="dxa"/>
            <w:hideMark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897BC9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897BC9" w:rsidRPr="00AF2D4E" w:rsidTr="00794980">
        <w:trPr>
          <w:jc w:val="center"/>
        </w:trPr>
        <w:tc>
          <w:tcPr>
            <w:tcW w:w="9627" w:type="dxa"/>
            <w:gridSpan w:val="5"/>
          </w:tcPr>
          <w:p w:rsidR="00897BC9" w:rsidRPr="00AF2D4E" w:rsidRDefault="00897BC9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897BC9" w:rsidRPr="00AF2D4E" w:rsidTr="00055336">
        <w:trPr>
          <w:jc w:val="center"/>
        </w:trPr>
        <w:tc>
          <w:tcPr>
            <w:tcW w:w="4390" w:type="dxa"/>
            <w:noWrap/>
          </w:tcPr>
          <w:p w:rsidR="00897BC9" w:rsidRPr="004B287E" w:rsidRDefault="00897BC9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7E">
              <w:rPr>
                <w:rFonts w:ascii="Times New Roman" w:hAnsi="Times New Roman" w:cs="Times New Roman"/>
                <w:sz w:val="24"/>
                <w:szCs w:val="24"/>
              </w:rPr>
              <w:t>UMK jest profesjonalną i godną zaufania uczelnią.</w:t>
            </w:r>
          </w:p>
        </w:tc>
        <w:tc>
          <w:tcPr>
            <w:tcW w:w="1275" w:type="dxa"/>
            <w:shd w:val="clear" w:color="auto" w:fill="FF0000"/>
          </w:tcPr>
          <w:p w:rsidR="00897BC9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476" w:type="dxa"/>
            <w:noWrap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243" w:type="dxa"/>
            <w:shd w:val="clear" w:color="auto" w:fill="FF0000"/>
          </w:tcPr>
          <w:p w:rsidR="00897BC9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3" w:type="dxa"/>
            <w:noWrap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897BC9" w:rsidRPr="00AF2D4E" w:rsidTr="00055336">
        <w:trPr>
          <w:jc w:val="center"/>
        </w:trPr>
        <w:tc>
          <w:tcPr>
            <w:tcW w:w="4390" w:type="dxa"/>
            <w:noWrap/>
          </w:tcPr>
          <w:p w:rsidR="00897BC9" w:rsidRPr="00AF2D4E" w:rsidRDefault="00897BC9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Wydział/Instytut, na/w którym pracuję jest renomowanym ośrodkiem dydaktycznym</w:t>
            </w:r>
          </w:p>
        </w:tc>
        <w:tc>
          <w:tcPr>
            <w:tcW w:w="1275" w:type="dxa"/>
            <w:shd w:val="clear" w:color="auto" w:fill="FF0000"/>
          </w:tcPr>
          <w:p w:rsidR="00897BC9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76" w:type="dxa"/>
            <w:noWrap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43" w:type="dxa"/>
            <w:shd w:val="clear" w:color="auto" w:fill="FF0000"/>
          </w:tcPr>
          <w:p w:rsidR="00897BC9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3" w:type="dxa"/>
            <w:noWrap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897BC9" w:rsidRPr="00AF2D4E" w:rsidTr="00055336">
        <w:trPr>
          <w:jc w:val="center"/>
        </w:trPr>
        <w:tc>
          <w:tcPr>
            <w:tcW w:w="4390" w:type="dxa"/>
            <w:noWrap/>
          </w:tcPr>
          <w:p w:rsidR="00897BC9" w:rsidRPr="00AF2D4E" w:rsidRDefault="00897BC9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Wydział/Instytut, na/w którym pracuję jest renomowanym ośrodkiem naukowym</w:t>
            </w:r>
          </w:p>
        </w:tc>
        <w:tc>
          <w:tcPr>
            <w:tcW w:w="1275" w:type="dxa"/>
            <w:shd w:val="clear" w:color="auto" w:fill="FF0000"/>
          </w:tcPr>
          <w:p w:rsidR="00897BC9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476" w:type="dxa"/>
            <w:noWrap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shd w:val="clear" w:color="auto" w:fill="FF0000"/>
          </w:tcPr>
          <w:p w:rsidR="00897BC9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243" w:type="dxa"/>
            <w:noWrap/>
          </w:tcPr>
          <w:p w:rsidR="00897BC9" w:rsidRPr="00AF2D4E" w:rsidRDefault="00897BC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</w:tbl>
    <w:p w:rsidR="00AF2D4E" w:rsidRDefault="0005533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AF2D4E" w:rsidRDefault="00AF2D4E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662" w:rsidRDefault="004B287E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Władze Uniwersytetu</w:t>
      </w:r>
    </w:p>
    <w:p w:rsidR="00682443" w:rsidRPr="00682443" w:rsidRDefault="00682443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C97" w:rsidRDefault="00305C97" w:rsidP="00614EE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C97">
        <w:rPr>
          <w:rFonts w:ascii="Times New Roman" w:hAnsi="Times New Roman" w:cs="Times New Roman"/>
          <w:sz w:val="24"/>
          <w:szCs w:val="24"/>
        </w:rPr>
        <w:t>Ocena Władz Uniwersytetu przedstawiona została w tabeli 4.</w:t>
      </w:r>
      <w:r>
        <w:rPr>
          <w:rFonts w:ascii="Times New Roman" w:hAnsi="Times New Roman" w:cs="Times New Roman"/>
          <w:sz w:val="24"/>
          <w:szCs w:val="24"/>
        </w:rPr>
        <w:t xml:space="preserve"> Najwyżej w tym obszarze oceniono </w:t>
      </w:r>
      <w:r w:rsidR="00DA3356">
        <w:rPr>
          <w:rFonts w:ascii="Times New Roman" w:hAnsi="Times New Roman" w:cs="Times New Roman"/>
          <w:sz w:val="24"/>
          <w:szCs w:val="24"/>
        </w:rPr>
        <w:t>„</w:t>
      </w:r>
      <w:r w:rsidR="00F140DA" w:rsidRPr="006E6AEF">
        <w:rPr>
          <w:rFonts w:ascii="Times New Roman" w:hAnsi="Times New Roman" w:cs="Times New Roman"/>
          <w:color w:val="231F20"/>
          <w:sz w:val="24"/>
          <w:szCs w:val="24"/>
        </w:rPr>
        <w:t>Sprawnie realizują cele zawarte w strategii UMK.</w:t>
      </w:r>
      <w:r w:rsidR="00DA33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(3,</w:t>
      </w:r>
      <w:r w:rsidR="00F140D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). Najsłabiej oceniane to: „Właściwe premiowanie zaangażowania pracowników w wykonywanie swoich obowiązków” oraz „Sprawiedliwe dbanie o potrzeby wszystkich jednostek  organizacyjnych UMK”</w:t>
      </w:r>
      <w:r w:rsidR="00682443">
        <w:rPr>
          <w:rFonts w:ascii="Times New Roman" w:hAnsi="Times New Roman" w:cs="Times New Roman"/>
          <w:sz w:val="24"/>
          <w:szCs w:val="24"/>
        </w:rPr>
        <w:t xml:space="preserve"> (od 2,</w:t>
      </w:r>
      <w:r w:rsidR="00F140DA">
        <w:rPr>
          <w:rFonts w:ascii="Times New Roman" w:hAnsi="Times New Roman" w:cs="Times New Roman"/>
          <w:sz w:val="24"/>
          <w:szCs w:val="24"/>
        </w:rPr>
        <w:t>22</w:t>
      </w:r>
      <w:r w:rsidR="00682443">
        <w:rPr>
          <w:rFonts w:ascii="Times New Roman" w:hAnsi="Times New Roman" w:cs="Times New Roman"/>
          <w:sz w:val="24"/>
          <w:szCs w:val="24"/>
        </w:rPr>
        <w:t xml:space="preserve"> do </w:t>
      </w:r>
      <w:r w:rsidR="00F140DA">
        <w:rPr>
          <w:rFonts w:ascii="Times New Roman" w:hAnsi="Times New Roman" w:cs="Times New Roman"/>
          <w:sz w:val="24"/>
          <w:szCs w:val="24"/>
        </w:rPr>
        <w:t>2,43</w:t>
      </w:r>
      <w:r w:rsidR="00682443">
        <w:rPr>
          <w:rFonts w:ascii="Times New Roman" w:hAnsi="Times New Roman" w:cs="Times New Roman"/>
          <w:sz w:val="24"/>
          <w:szCs w:val="24"/>
        </w:rPr>
        <w:t>).</w:t>
      </w:r>
    </w:p>
    <w:p w:rsidR="009573B1" w:rsidRDefault="009573B1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3B1" w:rsidRPr="00305C97" w:rsidRDefault="009573B1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BDD" w:rsidRDefault="008A7BDD" w:rsidP="00D7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AF5E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06F">
        <w:rPr>
          <w:rFonts w:ascii="Times New Roman" w:hAnsi="Times New Roman" w:cs="Times New Roman"/>
          <w:sz w:val="24"/>
          <w:szCs w:val="24"/>
        </w:rPr>
        <w:t xml:space="preserve">Ocena </w:t>
      </w:r>
      <w:r w:rsidR="004B287E">
        <w:rPr>
          <w:rFonts w:ascii="Times New Roman" w:hAnsi="Times New Roman" w:cs="Times New Roman"/>
          <w:sz w:val="24"/>
          <w:szCs w:val="24"/>
        </w:rPr>
        <w:t>Władz Uniwersytetu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43"/>
        <w:gridCol w:w="1243"/>
        <w:gridCol w:w="1243"/>
      </w:tblGrid>
      <w:tr w:rsidR="009A52D2" w:rsidRPr="00AF2D4E" w:rsidTr="009A52D2">
        <w:trPr>
          <w:jc w:val="center"/>
        </w:trPr>
        <w:tc>
          <w:tcPr>
            <w:tcW w:w="4531" w:type="dxa"/>
            <w:noWrap/>
            <w:hideMark/>
          </w:tcPr>
          <w:p w:rsidR="009A52D2" w:rsidRPr="00AF2D4E" w:rsidRDefault="009A52D2" w:rsidP="009A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</w:tcPr>
          <w:p w:rsidR="009A52D2" w:rsidRDefault="009A52D2" w:rsidP="009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9A52D2" w:rsidRPr="00AF2D4E" w:rsidRDefault="009A52D2" w:rsidP="009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9A52D2" w:rsidRDefault="009A52D2" w:rsidP="009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9A52D2" w:rsidRPr="00AF2D4E" w:rsidRDefault="009A52D2" w:rsidP="009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9A52D2" w:rsidRPr="00AF2D4E" w:rsidTr="00794980">
        <w:trPr>
          <w:jc w:val="center"/>
        </w:trPr>
        <w:tc>
          <w:tcPr>
            <w:tcW w:w="9627" w:type="dxa"/>
            <w:gridSpan w:val="5"/>
          </w:tcPr>
          <w:p w:rsidR="009A52D2" w:rsidRPr="00AF2D4E" w:rsidRDefault="009A52D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9A52D2" w:rsidRPr="00AF2D4E" w:rsidTr="00055336">
        <w:trPr>
          <w:jc w:val="center"/>
        </w:trPr>
        <w:tc>
          <w:tcPr>
            <w:tcW w:w="4531" w:type="dxa"/>
            <w:noWrap/>
          </w:tcPr>
          <w:p w:rsidR="009A52D2" w:rsidRPr="006E6AEF" w:rsidRDefault="009A52D2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6A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realizują cele zawarte w strategii UMK.</w:t>
            </w:r>
          </w:p>
        </w:tc>
        <w:tc>
          <w:tcPr>
            <w:tcW w:w="1367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43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9A52D2" w:rsidRPr="00AF2D4E" w:rsidTr="00055336">
        <w:trPr>
          <w:jc w:val="center"/>
        </w:trPr>
        <w:tc>
          <w:tcPr>
            <w:tcW w:w="4531" w:type="dxa"/>
            <w:noWrap/>
          </w:tcPr>
          <w:p w:rsidR="009A52D2" w:rsidRPr="006E6AEF" w:rsidRDefault="009A52D2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E6AE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Wprowadzają zmiany niezbędne do efektywnego konkurowania na rynku.</w:t>
            </w:r>
          </w:p>
        </w:tc>
        <w:tc>
          <w:tcPr>
            <w:tcW w:w="1367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43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9A52D2" w:rsidRPr="00AF2D4E" w:rsidTr="00055336">
        <w:trPr>
          <w:jc w:val="center"/>
        </w:trPr>
        <w:tc>
          <w:tcPr>
            <w:tcW w:w="4531" w:type="dxa"/>
            <w:noWrap/>
          </w:tcPr>
          <w:p w:rsidR="009A52D2" w:rsidRPr="006E6AEF" w:rsidRDefault="009A52D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F">
              <w:rPr>
                <w:rFonts w:ascii="Times New Roman" w:hAnsi="Times New Roman" w:cs="Times New Roman"/>
                <w:sz w:val="24"/>
                <w:szCs w:val="24"/>
              </w:rPr>
              <w:t>Prowadzą korzystną dla Uniwersytetu politykę inwestycyjną.</w:t>
            </w:r>
          </w:p>
        </w:tc>
        <w:tc>
          <w:tcPr>
            <w:tcW w:w="1367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43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9A52D2" w:rsidRPr="00AF2D4E" w:rsidTr="00055336">
        <w:trPr>
          <w:jc w:val="center"/>
        </w:trPr>
        <w:tc>
          <w:tcPr>
            <w:tcW w:w="4531" w:type="dxa"/>
            <w:noWrap/>
          </w:tcPr>
          <w:p w:rsidR="009A52D2" w:rsidRPr="006E6AEF" w:rsidRDefault="009A52D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F">
              <w:rPr>
                <w:rFonts w:ascii="Times New Roman" w:hAnsi="Times New Roman" w:cs="Times New Roman"/>
                <w:sz w:val="24"/>
                <w:szCs w:val="24"/>
              </w:rPr>
              <w:t>Prowadzą korzystną dla Uczelni politykę kadrową</w:t>
            </w:r>
          </w:p>
        </w:tc>
        <w:tc>
          <w:tcPr>
            <w:tcW w:w="1367" w:type="dxa"/>
            <w:shd w:val="clear" w:color="auto" w:fill="FF0000"/>
          </w:tcPr>
          <w:p w:rsidR="009A52D2" w:rsidRP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D2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243" w:type="dxa"/>
            <w:noWrap/>
          </w:tcPr>
          <w:p w:rsidR="009A52D2" w:rsidRP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D2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43" w:type="dxa"/>
            <w:shd w:val="clear" w:color="auto" w:fill="FF0000"/>
          </w:tcPr>
          <w:p w:rsidR="009A52D2" w:rsidRDefault="009A52D2" w:rsidP="009A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9A52D2" w:rsidRPr="00AF2D4E" w:rsidTr="00055336">
        <w:trPr>
          <w:jc w:val="center"/>
        </w:trPr>
        <w:tc>
          <w:tcPr>
            <w:tcW w:w="4531" w:type="dxa"/>
            <w:noWrap/>
          </w:tcPr>
          <w:p w:rsidR="009A52D2" w:rsidRPr="006E6AEF" w:rsidRDefault="009A52D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F">
              <w:rPr>
                <w:rFonts w:ascii="Times New Roman" w:hAnsi="Times New Roman" w:cs="Times New Roman"/>
                <w:sz w:val="24"/>
                <w:szCs w:val="24"/>
              </w:rPr>
              <w:t>Właściwie premiują zaangażowanie pracowników w wykonywanie swoich obowiązków</w:t>
            </w:r>
          </w:p>
        </w:tc>
        <w:tc>
          <w:tcPr>
            <w:tcW w:w="1367" w:type="dxa"/>
            <w:shd w:val="clear" w:color="auto" w:fill="FF0000"/>
          </w:tcPr>
          <w:p w:rsidR="009A52D2" w:rsidRP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243" w:type="dxa"/>
            <w:noWrap/>
          </w:tcPr>
          <w:p w:rsidR="009A52D2" w:rsidRP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D2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43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</w:tr>
      <w:tr w:rsidR="009A52D2" w:rsidRPr="00AF2D4E" w:rsidTr="00055336">
        <w:trPr>
          <w:jc w:val="center"/>
        </w:trPr>
        <w:tc>
          <w:tcPr>
            <w:tcW w:w="4531" w:type="dxa"/>
            <w:noWrap/>
          </w:tcPr>
          <w:p w:rsidR="009A52D2" w:rsidRPr="006E6AEF" w:rsidRDefault="009A52D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F">
              <w:rPr>
                <w:rFonts w:ascii="Times New Roman" w:hAnsi="Times New Roman" w:cs="Times New Roman"/>
                <w:sz w:val="24"/>
                <w:szCs w:val="24"/>
              </w:rPr>
              <w:t>Sprawiedliwie dbają o potrzeby wszystkich jednostek organizacyjnych UMK</w:t>
            </w:r>
          </w:p>
        </w:tc>
        <w:tc>
          <w:tcPr>
            <w:tcW w:w="1367" w:type="dxa"/>
            <w:shd w:val="clear" w:color="auto" w:fill="FF0000"/>
          </w:tcPr>
          <w:p w:rsidR="009A52D2" w:rsidRP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243" w:type="dxa"/>
            <w:noWrap/>
          </w:tcPr>
          <w:p w:rsidR="009A52D2" w:rsidRP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2D2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243" w:type="dxa"/>
            <w:shd w:val="clear" w:color="auto" w:fill="FF0000"/>
          </w:tcPr>
          <w:p w:rsidR="009A52D2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243" w:type="dxa"/>
            <w:noWrap/>
          </w:tcPr>
          <w:p w:rsidR="009A52D2" w:rsidRPr="00AF2D4E" w:rsidRDefault="009A52D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</w:tbl>
    <w:p w:rsidR="008A7BDD" w:rsidRDefault="0005533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223D92" w:rsidRDefault="00223D92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92" w:rsidRDefault="00223D92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3B1" w:rsidRDefault="00EA55DB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803DF7">
        <w:rPr>
          <w:rFonts w:ascii="Times New Roman" w:hAnsi="Times New Roman" w:cs="Times New Roman"/>
          <w:b/>
          <w:sz w:val="24"/>
          <w:szCs w:val="24"/>
        </w:rPr>
        <w:t>Władz jednostki, w której pracuję</w:t>
      </w:r>
    </w:p>
    <w:p w:rsidR="00682443" w:rsidRPr="00682443" w:rsidRDefault="00682443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90" w:rsidRDefault="009573B1" w:rsidP="00614EEB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4"/>
          <w:szCs w:val="24"/>
        </w:rPr>
      </w:pPr>
      <w:r w:rsidRPr="009573B1">
        <w:rPr>
          <w:rFonts w:ascii="Times New Roman" w:hAnsi="Times New Roman" w:cs="Times New Roman"/>
          <w:sz w:val="24"/>
          <w:szCs w:val="24"/>
        </w:rPr>
        <w:t>Ocenę Władz jednostki, w której pracuję przedstawiono w tabeli 5. Najwyżej w</w:t>
      </w:r>
      <w:r w:rsidR="006F542D">
        <w:rPr>
          <w:rFonts w:ascii="Times New Roman" w:hAnsi="Times New Roman" w:cs="Times New Roman"/>
          <w:sz w:val="24"/>
          <w:szCs w:val="24"/>
        </w:rPr>
        <w:t xml:space="preserve"> tym obszarze oceniono: „S</w:t>
      </w:r>
      <w:r w:rsidRPr="009573B1">
        <w:rPr>
          <w:rFonts w:ascii="Times New Roman" w:hAnsi="Times New Roman" w:cs="Times New Roman"/>
          <w:sz w:val="24"/>
          <w:szCs w:val="24"/>
        </w:rPr>
        <w:t xml:space="preserve">prawną realizację celów zawartych w strategii jednostki” oraz </w:t>
      </w:r>
      <w:r w:rsidR="006F542D">
        <w:rPr>
          <w:rFonts w:ascii="Times New Roman" w:hAnsi="Times New Roman" w:cs="Times New Roman"/>
          <w:sz w:val="24"/>
          <w:szCs w:val="24"/>
        </w:rPr>
        <w:t>„W</w:t>
      </w:r>
      <w:r>
        <w:rPr>
          <w:rFonts w:ascii="Times New Roman" w:hAnsi="Times New Roman" w:cs="Times New Roman"/>
          <w:sz w:val="24"/>
          <w:szCs w:val="24"/>
        </w:rPr>
        <w:t xml:space="preserve">prowadzanie zmian niezbędnych do efektywnego konkurowania na </w:t>
      </w:r>
      <w:r w:rsidR="00F01482">
        <w:rPr>
          <w:rFonts w:ascii="Times New Roman" w:hAnsi="Times New Roman" w:cs="Times New Roman"/>
          <w:sz w:val="24"/>
          <w:szCs w:val="24"/>
        </w:rPr>
        <w:t>rynku”</w:t>
      </w:r>
      <w:r w:rsidR="002F1685">
        <w:rPr>
          <w:rFonts w:ascii="Times New Roman" w:hAnsi="Times New Roman" w:cs="Times New Roman"/>
          <w:sz w:val="24"/>
          <w:szCs w:val="24"/>
        </w:rPr>
        <w:t xml:space="preserve"> (3,</w:t>
      </w:r>
      <w:r w:rsidR="00223D92">
        <w:rPr>
          <w:rFonts w:ascii="Times New Roman" w:hAnsi="Times New Roman" w:cs="Times New Roman"/>
          <w:sz w:val="24"/>
          <w:szCs w:val="24"/>
        </w:rPr>
        <w:t>38 i 3,1</w:t>
      </w:r>
      <w:r w:rsidR="002F1685">
        <w:rPr>
          <w:rFonts w:ascii="Times New Roman" w:hAnsi="Times New Roman" w:cs="Times New Roman"/>
          <w:sz w:val="24"/>
          <w:szCs w:val="24"/>
        </w:rPr>
        <w:t>1)</w:t>
      </w:r>
      <w:r w:rsidR="00F01482">
        <w:rPr>
          <w:rFonts w:ascii="Times New Roman" w:hAnsi="Times New Roman" w:cs="Times New Roman"/>
          <w:sz w:val="24"/>
          <w:szCs w:val="24"/>
        </w:rPr>
        <w:t xml:space="preserve">. Słabo natomiast ankietowani ocenili </w:t>
      </w:r>
      <w:r w:rsidR="001C79B7">
        <w:rPr>
          <w:rFonts w:ascii="Times New Roman" w:hAnsi="Times New Roman" w:cs="Times New Roman"/>
          <w:sz w:val="24"/>
          <w:szCs w:val="24"/>
        </w:rPr>
        <w:t>pozostałe aspekty</w:t>
      </w:r>
      <w:r w:rsidR="002F1685">
        <w:rPr>
          <w:rFonts w:ascii="Times New Roman" w:hAnsi="Times New Roman" w:cs="Times New Roman"/>
          <w:sz w:val="24"/>
          <w:szCs w:val="24"/>
        </w:rPr>
        <w:t xml:space="preserve"> (od 2,</w:t>
      </w:r>
      <w:r w:rsidR="001C79B7">
        <w:rPr>
          <w:rFonts w:ascii="Times New Roman" w:hAnsi="Times New Roman" w:cs="Times New Roman"/>
          <w:sz w:val="24"/>
          <w:szCs w:val="24"/>
        </w:rPr>
        <w:t>41</w:t>
      </w:r>
      <w:r w:rsidR="002F1685">
        <w:rPr>
          <w:rFonts w:ascii="Times New Roman" w:hAnsi="Times New Roman" w:cs="Times New Roman"/>
          <w:sz w:val="24"/>
          <w:szCs w:val="24"/>
        </w:rPr>
        <w:t xml:space="preserve"> do </w:t>
      </w:r>
      <w:r w:rsidR="001C79B7">
        <w:rPr>
          <w:rFonts w:ascii="Times New Roman" w:hAnsi="Times New Roman" w:cs="Times New Roman"/>
          <w:sz w:val="24"/>
          <w:szCs w:val="24"/>
        </w:rPr>
        <w:t>2,82</w:t>
      </w:r>
      <w:r w:rsidR="002F1685">
        <w:rPr>
          <w:rFonts w:ascii="Times New Roman" w:hAnsi="Times New Roman" w:cs="Times New Roman"/>
          <w:sz w:val="24"/>
          <w:szCs w:val="24"/>
        </w:rPr>
        <w:t>)</w:t>
      </w:r>
      <w:r w:rsidR="00F01482">
        <w:rPr>
          <w:rFonts w:ascii="Times New Roman" w:hAnsi="Times New Roman" w:cs="Times New Roman"/>
          <w:sz w:val="24"/>
          <w:szCs w:val="24"/>
        </w:rPr>
        <w:t>.</w:t>
      </w:r>
    </w:p>
    <w:p w:rsidR="002F1685" w:rsidRPr="009573B1" w:rsidRDefault="002F1685" w:rsidP="00614EEB">
      <w:pPr>
        <w:spacing w:after="0" w:line="240" w:lineRule="auto"/>
        <w:ind w:firstLine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C90" w:rsidRDefault="007E7C90" w:rsidP="00223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1767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406F">
        <w:rPr>
          <w:rFonts w:ascii="Times New Roman" w:hAnsi="Times New Roman" w:cs="Times New Roman"/>
          <w:sz w:val="24"/>
          <w:szCs w:val="24"/>
        </w:rPr>
        <w:t xml:space="preserve">Ocena </w:t>
      </w:r>
      <w:r w:rsidR="00803DF7">
        <w:rPr>
          <w:rFonts w:ascii="Times New Roman" w:hAnsi="Times New Roman" w:cs="Times New Roman"/>
          <w:sz w:val="24"/>
          <w:szCs w:val="24"/>
        </w:rPr>
        <w:t>władz jednostki, w której pracuję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8"/>
      </w:tblGrid>
      <w:tr w:rsidR="00223D92" w:rsidRPr="00AF2D4E" w:rsidTr="00223D92">
        <w:trPr>
          <w:jc w:val="center"/>
        </w:trPr>
        <w:tc>
          <w:tcPr>
            <w:tcW w:w="4531" w:type="dxa"/>
            <w:noWrap/>
            <w:hideMark/>
          </w:tcPr>
          <w:p w:rsidR="00223D92" w:rsidRPr="00AF2D4E" w:rsidRDefault="00223D92" w:rsidP="0022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223D92" w:rsidRDefault="00223D92" w:rsidP="002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76" w:type="dxa"/>
            <w:hideMark/>
          </w:tcPr>
          <w:p w:rsidR="00223D92" w:rsidRPr="00AF2D4E" w:rsidRDefault="00223D92" w:rsidP="002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76" w:type="dxa"/>
          </w:tcPr>
          <w:p w:rsidR="00223D92" w:rsidRDefault="00223D92" w:rsidP="002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68" w:type="dxa"/>
            <w:hideMark/>
          </w:tcPr>
          <w:p w:rsidR="00223D92" w:rsidRPr="00AF2D4E" w:rsidRDefault="00223D92" w:rsidP="0022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223D92" w:rsidRPr="00AF2D4E" w:rsidTr="00794980">
        <w:trPr>
          <w:jc w:val="center"/>
        </w:trPr>
        <w:tc>
          <w:tcPr>
            <w:tcW w:w="9627" w:type="dxa"/>
            <w:gridSpan w:val="5"/>
          </w:tcPr>
          <w:p w:rsidR="00223D92" w:rsidRPr="00AF2D4E" w:rsidRDefault="00223D9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realizują cele zawarte w strategii (zakresie zadań) jednostki.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76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Wprowadzają zmiany niezbędne do efektywnego konkurowania na rynku.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76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sz w:val="24"/>
                <w:szCs w:val="24"/>
              </w:rPr>
              <w:t>Satysfakcjonują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reprezentują interesy swoich </w:t>
            </w:r>
            <w:r w:rsidRPr="00803DF7">
              <w:rPr>
                <w:rFonts w:ascii="Times New Roman" w:hAnsi="Times New Roman" w:cs="Times New Roman"/>
                <w:sz w:val="24"/>
                <w:szCs w:val="24"/>
              </w:rPr>
              <w:t>pracowników na forum UMK.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76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sz w:val="24"/>
                <w:szCs w:val="24"/>
              </w:rPr>
              <w:t>Prowadzą korzystną z punktu widzenia interesu jednostki politykę kadrową.</w:t>
            </w:r>
          </w:p>
        </w:tc>
        <w:tc>
          <w:tcPr>
            <w:tcW w:w="1276" w:type="dxa"/>
            <w:shd w:val="clear" w:color="auto" w:fill="FF0000"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76" w:type="dxa"/>
            <w:noWrap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2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sz w:val="24"/>
                <w:szCs w:val="24"/>
              </w:rPr>
              <w:t>Sprawiedliwie dbają o potrzeby wszystkich komórek organizacyjnych jednostki</w:t>
            </w:r>
          </w:p>
        </w:tc>
        <w:tc>
          <w:tcPr>
            <w:tcW w:w="1276" w:type="dxa"/>
            <w:shd w:val="clear" w:color="auto" w:fill="FF0000"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76" w:type="dxa"/>
            <w:noWrap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sz w:val="24"/>
                <w:szCs w:val="24"/>
              </w:rPr>
              <w:t>Właściwie premiują zaangażowanie pracowników w wykonywanie swoich obowiązków.</w:t>
            </w:r>
          </w:p>
        </w:tc>
        <w:tc>
          <w:tcPr>
            <w:tcW w:w="1276" w:type="dxa"/>
            <w:shd w:val="clear" w:color="auto" w:fill="FF0000"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76" w:type="dxa"/>
            <w:noWrap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2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76" w:type="dxa"/>
            <w:shd w:val="clear" w:color="auto" w:fill="FF000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223D92" w:rsidRPr="00AF2D4E" w:rsidTr="00055336">
        <w:trPr>
          <w:jc w:val="center"/>
        </w:trPr>
        <w:tc>
          <w:tcPr>
            <w:tcW w:w="4531" w:type="dxa"/>
            <w:noWrap/>
          </w:tcPr>
          <w:p w:rsidR="00223D92" w:rsidRPr="00803DF7" w:rsidRDefault="00223D92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3DF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Kształtują pozytywne relacje międzyludzkie.</w:t>
            </w:r>
          </w:p>
        </w:tc>
        <w:tc>
          <w:tcPr>
            <w:tcW w:w="1276" w:type="dxa"/>
            <w:shd w:val="clear" w:color="auto" w:fill="FF0000"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76" w:type="dxa"/>
            <w:noWrap/>
          </w:tcPr>
          <w:p w:rsidR="00223D92" w:rsidRP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D92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276" w:type="dxa"/>
            <w:shd w:val="clear" w:color="auto" w:fill="00B050"/>
          </w:tcPr>
          <w:p w:rsidR="00223D92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68" w:type="dxa"/>
            <w:noWrap/>
          </w:tcPr>
          <w:p w:rsidR="00223D92" w:rsidRPr="00AF2D4E" w:rsidRDefault="00223D92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</w:tbl>
    <w:p w:rsidR="0017670E" w:rsidRDefault="00055336" w:rsidP="00614E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2F1685" w:rsidRPr="002F1685" w:rsidRDefault="005D7CB9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Ocena </w:t>
      </w:r>
      <w:r w:rsidR="003638DC">
        <w:rPr>
          <w:rFonts w:ascii="Times New Roman" w:hAnsi="Times New Roman" w:cs="Times New Roman"/>
          <w:b/>
          <w:bCs/>
          <w:sz w:val="24"/>
          <w:szCs w:val="24"/>
        </w:rPr>
        <w:t>bezpośredniego przełożonego</w:t>
      </w:r>
      <w:r w:rsidR="0048072F" w:rsidRPr="00480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482" w:rsidRDefault="00F01482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03">
        <w:rPr>
          <w:rFonts w:ascii="Times New Roman" w:hAnsi="Times New Roman" w:cs="Times New Roman"/>
          <w:sz w:val="24"/>
          <w:szCs w:val="24"/>
        </w:rPr>
        <w:t>W tabeli 6 zestawiono wyniki ankiet pracowników dotyczących oceny bezpośredniego przełożonego</w:t>
      </w:r>
      <w:r w:rsidR="008F2D03">
        <w:rPr>
          <w:rFonts w:ascii="Times New Roman" w:hAnsi="Times New Roman" w:cs="Times New Roman"/>
          <w:sz w:val="24"/>
          <w:szCs w:val="24"/>
        </w:rPr>
        <w:t>. W tym obszarze wyniki utrzymują się na przeciętnym poziomie. Najwyże</w:t>
      </w:r>
      <w:r w:rsidR="006F542D">
        <w:rPr>
          <w:rFonts w:ascii="Times New Roman" w:hAnsi="Times New Roman" w:cs="Times New Roman"/>
          <w:sz w:val="24"/>
          <w:szCs w:val="24"/>
        </w:rPr>
        <w:t>j w tej grupie pytań oceniono „T</w:t>
      </w:r>
      <w:r w:rsidR="008F2D03">
        <w:rPr>
          <w:rFonts w:ascii="Times New Roman" w:hAnsi="Times New Roman" w:cs="Times New Roman"/>
          <w:sz w:val="24"/>
          <w:szCs w:val="24"/>
        </w:rPr>
        <w:t xml:space="preserve">raktowanie pracownika z szacunkiem” (4,06). Najsłabiej (3,50) oceniono </w:t>
      </w:r>
      <w:r w:rsidR="006F542D">
        <w:rPr>
          <w:rFonts w:ascii="Times New Roman" w:hAnsi="Times New Roman" w:cs="Times New Roman"/>
          <w:sz w:val="24"/>
          <w:szCs w:val="24"/>
        </w:rPr>
        <w:t>„S</w:t>
      </w:r>
      <w:r w:rsidR="008F2D03">
        <w:rPr>
          <w:rFonts w:ascii="Times New Roman" w:hAnsi="Times New Roman" w:cs="Times New Roman"/>
          <w:sz w:val="24"/>
          <w:szCs w:val="24"/>
        </w:rPr>
        <w:t>prawiedliwe traktowanie wszystkich podwładnych</w:t>
      </w:r>
      <w:r w:rsidR="006F542D">
        <w:rPr>
          <w:rFonts w:ascii="Times New Roman" w:hAnsi="Times New Roman" w:cs="Times New Roman"/>
          <w:sz w:val="24"/>
          <w:szCs w:val="24"/>
        </w:rPr>
        <w:t>”</w:t>
      </w:r>
      <w:r w:rsidR="008F2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D03" w:rsidRPr="008F2D03" w:rsidRDefault="008F2D0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CB9" w:rsidRPr="005D7CB9" w:rsidRDefault="004D4262" w:rsidP="001C7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 xml:space="preserve">Tabela </w:t>
      </w:r>
      <w:r w:rsidR="0017670E">
        <w:rPr>
          <w:rFonts w:ascii="Times New Roman" w:hAnsi="Times New Roman" w:cs="Times New Roman"/>
          <w:sz w:val="24"/>
          <w:szCs w:val="24"/>
        </w:rPr>
        <w:t>6</w:t>
      </w:r>
      <w:r w:rsidRPr="004D4262">
        <w:rPr>
          <w:rFonts w:ascii="Times New Roman" w:hAnsi="Times New Roman" w:cs="Times New Roman"/>
          <w:sz w:val="24"/>
          <w:szCs w:val="24"/>
        </w:rPr>
        <w:t xml:space="preserve">. Ocena </w:t>
      </w:r>
      <w:r w:rsidR="003638DC">
        <w:rPr>
          <w:rFonts w:ascii="Times New Roman" w:hAnsi="Times New Roman" w:cs="Times New Roman"/>
          <w:sz w:val="24"/>
          <w:szCs w:val="24"/>
        </w:rPr>
        <w:t>bezpośredniego przełożonego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43"/>
        <w:gridCol w:w="1243"/>
        <w:gridCol w:w="1243"/>
      </w:tblGrid>
      <w:tr w:rsidR="001C79B7" w:rsidRPr="00AF2D4E" w:rsidTr="001C79B7">
        <w:trPr>
          <w:jc w:val="center"/>
        </w:trPr>
        <w:tc>
          <w:tcPr>
            <w:tcW w:w="4531" w:type="dxa"/>
            <w:noWrap/>
            <w:hideMark/>
          </w:tcPr>
          <w:p w:rsidR="001C79B7" w:rsidRPr="00AF2D4E" w:rsidRDefault="001C79B7" w:rsidP="001C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</w:tcPr>
          <w:p w:rsidR="001C79B7" w:rsidRDefault="001C79B7" w:rsidP="001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1C79B7" w:rsidRPr="00AF2D4E" w:rsidRDefault="001C79B7" w:rsidP="001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1C79B7" w:rsidRDefault="001C79B7" w:rsidP="001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1C79B7" w:rsidRPr="00AF2D4E" w:rsidRDefault="001C79B7" w:rsidP="001C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1C79B7" w:rsidRPr="00AF2D4E" w:rsidTr="00794980">
        <w:trPr>
          <w:jc w:val="center"/>
        </w:trPr>
        <w:tc>
          <w:tcPr>
            <w:tcW w:w="9627" w:type="dxa"/>
            <w:gridSpan w:val="5"/>
          </w:tcPr>
          <w:p w:rsidR="001C79B7" w:rsidRPr="00AF2D4E" w:rsidRDefault="001C79B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Potrafi kierować zespołem.</w:t>
            </w:r>
          </w:p>
        </w:tc>
        <w:tc>
          <w:tcPr>
            <w:tcW w:w="1367" w:type="dxa"/>
            <w:shd w:val="clear" w:color="auto" w:fill="FF0000"/>
          </w:tcPr>
          <w:p w:rsidR="001C79B7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shd w:val="clear" w:color="auto" w:fill="00B050"/>
          </w:tcPr>
          <w:p w:rsidR="001C79B7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Precyzyjnie definiuje przydzielane mi zadania i wyniki, które mam osiągnąć.</w:t>
            </w:r>
          </w:p>
        </w:tc>
        <w:tc>
          <w:tcPr>
            <w:tcW w:w="1367" w:type="dxa"/>
            <w:shd w:val="clear" w:color="auto" w:fill="FF0000"/>
          </w:tcPr>
          <w:p w:rsidR="001C79B7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43" w:type="dxa"/>
            <w:shd w:val="clear" w:color="auto" w:fill="00B050"/>
          </w:tcPr>
          <w:p w:rsidR="001C79B7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Potrafi stworzyć atmosferę mobilizującą do pracy.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sz w:val="24"/>
                <w:szCs w:val="24"/>
              </w:rPr>
              <w:t>Daje mi pełną informację zwrotną na temat jakości mojej pracy.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moją pracę wyłącznie na podstawie jakości jej wykonania.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Sprawiedliwie </w:t>
            </w: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traktuje wszystkich podwładnych</w:t>
            </w:r>
            <w:r w:rsidRPr="00363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Jest otwarty na opinie i pomysły swoich podwładnych.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Wspiera rozwój mojej kariery zawodowej.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1C79B7" w:rsidRPr="00AF2D4E" w:rsidTr="00055336">
        <w:trPr>
          <w:jc w:val="center"/>
        </w:trPr>
        <w:tc>
          <w:tcPr>
            <w:tcW w:w="4531" w:type="dxa"/>
            <w:noWrap/>
          </w:tcPr>
          <w:p w:rsidR="001C79B7" w:rsidRPr="003638DC" w:rsidRDefault="001C79B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638D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Traktuje mnie z szacunkiem.</w:t>
            </w:r>
          </w:p>
        </w:tc>
        <w:tc>
          <w:tcPr>
            <w:tcW w:w="1367" w:type="dxa"/>
            <w:shd w:val="clear" w:color="auto" w:fill="FF000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243" w:type="dxa"/>
            <w:shd w:val="clear" w:color="auto" w:fill="00B050"/>
          </w:tcPr>
          <w:p w:rsidR="001C79B7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243" w:type="dxa"/>
            <w:noWrap/>
          </w:tcPr>
          <w:p w:rsidR="001C79B7" w:rsidRPr="00AF2D4E" w:rsidRDefault="001C79B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</w:tbl>
    <w:p w:rsidR="005D7CB9" w:rsidRPr="005D7CB9" w:rsidRDefault="0005533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6373EB" w:rsidRDefault="006373EB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D03" w:rsidRPr="002F1685" w:rsidRDefault="004D4262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Ocena </w:t>
      </w:r>
      <w:r w:rsidR="003638DC">
        <w:rPr>
          <w:rFonts w:ascii="Times New Roman" w:hAnsi="Times New Roman" w:cs="Times New Roman"/>
          <w:b/>
          <w:bCs/>
          <w:sz w:val="24"/>
          <w:szCs w:val="24"/>
        </w:rPr>
        <w:t>współpracy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9A" w:rsidRDefault="008F2D03" w:rsidP="001A0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4C8">
        <w:rPr>
          <w:rFonts w:ascii="Times New Roman" w:hAnsi="Times New Roman" w:cs="Times New Roman"/>
          <w:sz w:val="24"/>
          <w:szCs w:val="24"/>
        </w:rPr>
        <w:t>Ocenę współpracy przedstawiono w tabeli 7</w:t>
      </w:r>
      <w:r w:rsidR="00F064C8" w:rsidRPr="00F064C8">
        <w:rPr>
          <w:rFonts w:ascii="Times New Roman" w:hAnsi="Times New Roman" w:cs="Times New Roman"/>
          <w:sz w:val="24"/>
          <w:szCs w:val="24"/>
        </w:rPr>
        <w:t>.</w:t>
      </w:r>
      <w:r w:rsidR="00567F9A">
        <w:rPr>
          <w:rFonts w:ascii="Times New Roman" w:hAnsi="Times New Roman" w:cs="Times New Roman"/>
          <w:sz w:val="24"/>
          <w:szCs w:val="24"/>
        </w:rPr>
        <w:t xml:space="preserve"> W tym punkcie ankiety oceniono współpracę na różnych płaszczyznach</w:t>
      </w:r>
      <w:r w:rsidR="00614EEB">
        <w:rPr>
          <w:rFonts w:ascii="Times New Roman" w:hAnsi="Times New Roman" w:cs="Times New Roman"/>
          <w:sz w:val="24"/>
          <w:szCs w:val="24"/>
        </w:rPr>
        <w:t xml:space="preserve"> tj. </w:t>
      </w:r>
      <w:r w:rsidR="00567F9A">
        <w:rPr>
          <w:rFonts w:ascii="Times New Roman" w:hAnsi="Times New Roman" w:cs="Times New Roman"/>
          <w:sz w:val="24"/>
          <w:szCs w:val="24"/>
        </w:rPr>
        <w:t>w zes</w:t>
      </w:r>
      <w:r w:rsidR="0001463A">
        <w:rPr>
          <w:rFonts w:ascii="Times New Roman" w:hAnsi="Times New Roman" w:cs="Times New Roman"/>
          <w:sz w:val="24"/>
          <w:szCs w:val="24"/>
        </w:rPr>
        <w:t>pole, w Katedrze, na Wydziale</w:t>
      </w:r>
      <w:r w:rsidR="00567F9A">
        <w:rPr>
          <w:rFonts w:ascii="Times New Roman" w:hAnsi="Times New Roman" w:cs="Times New Roman"/>
          <w:sz w:val="24"/>
          <w:szCs w:val="24"/>
        </w:rPr>
        <w:t xml:space="preserve"> i na UMK. Najlepiej w tej ocenie wypada współpraca w zespole i z najbliższymi współpracownikami. Również współpraca z administracj</w:t>
      </w:r>
      <w:r w:rsidR="001A0379">
        <w:rPr>
          <w:rFonts w:ascii="Times New Roman" w:hAnsi="Times New Roman" w:cs="Times New Roman"/>
          <w:sz w:val="24"/>
          <w:szCs w:val="24"/>
        </w:rPr>
        <w:t>ą</w:t>
      </w:r>
      <w:r w:rsidR="00567F9A">
        <w:rPr>
          <w:rFonts w:ascii="Times New Roman" w:hAnsi="Times New Roman" w:cs="Times New Roman"/>
          <w:sz w:val="24"/>
          <w:szCs w:val="24"/>
        </w:rPr>
        <w:t xml:space="preserve"> wydziałową jest dobr</w:t>
      </w:r>
      <w:r w:rsidR="00982530">
        <w:rPr>
          <w:rFonts w:ascii="Times New Roman" w:hAnsi="Times New Roman" w:cs="Times New Roman"/>
          <w:sz w:val="24"/>
          <w:szCs w:val="24"/>
        </w:rPr>
        <w:t>ze oceniana przez ankietowanych</w:t>
      </w:r>
      <w:r w:rsidR="00567F9A">
        <w:rPr>
          <w:rFonts w:ascii="Times New Roman" w:hAnsi="Times New Roman" w:cs="Times New Roman"/>
          <w:sz w:val="24"/>
          <w:szCs w:val="24"/>
        </w:rPr>
        <w:t xml:space="preserve">. Gorzej wypada ocena </w:t>
      </w:r>
      <w:r w:rsidR="00567F9A">
        <w:rPr>
          <w:rFonts w:ascii="Times New Roman" w:hAnsi="Times New Roman" w:cs="Times New Roman"/>
          <w:sz w:val="24"/>
          <w:szCs w:val="24"/>
        </w:rPr>
        <w:lastRenderedPageBreak/>
        <w:t>współp</w:t>
      </w:r>
      <w:r w:rsidR="0001463A">
        <w:rPr>
          <w:rFonts w:ascii="Times New Roman" w:hAnsi="Times New Roman" w:cs="Times New Roman"/>
          <w:sz w:val="24"/>
          <w:szCs w:val="24"/>
        </w:rPr>
        <w:t>racy z administracją</w:t>
      </w:r>
      <w:r w:rsidR="00567F9A">
        <w:rPr>
          <w:rFonts w:ascii="Times New Roman" w:hAnsi="Times New Roman" w:cs="Times New Roman"/>
          <w:sz w:val="24"/>
          <w:szCs w:val="24"/>
        </w:rPr>
        <w:t xml:space="preserve"> ogólnouniwersytecką. Trudno odnieść się do pojawiających się w ankietach uwag</w:t>
      </w:r>
      <w:r w:rsidR="005F0843">
        <w:rPr>
          <w:rFonts w:ascii="Times New Roman" w:hAnsi="Times New Roman" w:cs="Times New Roman"/>
          <w:sz w:val="24"/>
          <w:szCs w:val="24"/>
        </w:rPr>
        <w:t xml:space="preserve">, gdyż są to uwagi </w:t>
      </w:r>
      <w:r w:rsidR="00567F9A">
        <w:rPr>
          <w:rFonts w:ascii="Times New Roman" w:hAnsi="Times New Roman" w:cs="Times New Roman"/>
          <w:sz w:val="24"/>
          <w:szCs w:val="24"/>
        </w:rPr>
        <w:t>pojedyncze</w:t>
      </w:r>
      <w:r w:rsidR="005F0843">
        <w:rPr>
          <w:rFonts w:ascii="Times New Roman" w:hAnsi="Times New Roman" w:cs="Times New Roman"/>
          <w:sz w:val="24"/>
          <w:szCs w:val="24"/>
        </w:rPr>
        <w:t>.</w:t>
      </w:r>
    </w:p>
    <w:p w:rsidR="00F108BC" w:rsidRPr="00F064C8" w:rsidRDefault="00F108BC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EF" w:rsidRDefault="00857FEF" w:rsidP="001F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 xml:space="preserve">Tabela </w:t>
      </w:r>
      <w:r w:rsidR="0017670E">
        <w:rPr>
          <w:rFonts w:ascii="Times New Roman" w:hAnsi="Times New Roman" w:cs="Times New Roman"/>
          <w:sz w:val="24"/>
          <w:szCs w:val="24"/>
        </w:rPr>
        <w:t>7</w:t>
      </w:r>
      <w:r w:rsidRPr="004D4262">
        <w:rPr>
          <w:rFonts w:ascii="Times New Roman" w:hAnsi="Times New Roman" w:cs="Times New Roman"/>
          <w:sz w:val="24"/>
          <w:szCs w:val="24"/>
        </w:rPr>
        <w:t xml:space="preserve">. </w:t>
      </w:r>
      <w:r w:rsidRPr="00857FEF">
        <w:rPr>
          <w:rFonts w:ascii="Times New Roman" w:hAnsi="Times New Roman" w:cs="Times New Roman"/>
          <w:sz w:val="24"/>
          <w:szCs w:val="24"/>
        </w:rPr>
        <w:t xml:space="preserve">Ocena </w:t>
      </w:r>
      <w:r w:rsidR="003638DC">
        <w:rPr>
          <w:rFonts w:ascii="Times New Roman" w:hAnsi="Times New Roman" w:cs="Times New Roman"/>
          <w:sz w:val="24"/>
          <w:szCs w:val="24"/>
        </w:rPr>
        <w:t>współpracy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43"/>
        <w:gridCol w:w="1243"/>
      </w:tblGrid>
      <w:tr w:rsidR="001F4A1E" w:rsidRPr="00AF2D4E" w:rsidTr="001F4A1E">
        <w:trPr>
          <w:jc w:val="center"/>
        </w:trPr>
        <w:tc>
          <w:tcPr>
            <w:tcW w:w="4106" w:type="dxa"/>
            <w:noWrap/>
            <w:hideMark/>
          </w:tcPr>
          <w:p w:rsidR="001F4A1E" w:rsidRPr="00AF2D4E" w:rsidRDefault="001F4A1E" w:rsidP="001F4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1F4A1E" w:rsidRDefault="001F4A1E" w:rsidP="001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417" w:type="dxa"/>
            <w:hideMark/>
          </w:tcPr>
          <w:p w:rsidR="001F4A1E" w:rsidRPr="00AF2D4E" w:rsidRDefault="001F4A1E" w:rsidP="001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443" w:type="dxa"/>
          </w:tcPr>
          <w:p w:rsidR="001F4A1E" w:rsidRDefault="001F4A1E" w:rsidP="001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1F4A1E" w:rsidRPr="00AF2D4E" w:rsidRDefault="001F4A1E" w:rsidP="001F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1F4A1E" w:rsidRPr="00AF2D4E" w:rsidTr="00794980">
        <w:trPr>
          <w:jc w:val="center"/>
        </w:trPr>
        <w:tc>
          <w:tcPr>
            <w:tcW w:w="9627" w:type="dxa"/>
            <w:gridSpan w:val="5"/>
          </w:tcPr>
          <w:p w:rsidR="001F4A1E" w:rsidRPr="00AF2D4E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jednostce, w której pracuję, panuje atmosfera zaufania.</w:t>
            </w:r>
          </w:p>
        </w:tc>
        <w:tc>
          <w:tcPr>
            <w:tcW w:w="1418" w:type="dxa"/>
            <w:shd w:val="clear" w:color="auto" w:fill="FF0000"/>
          </w:tcPr>
          <w:p w:rsidR="001F4A1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443" w:type="dxa"/>
            <w:shd w:val="clear" w:color="auto" w:fill="00B050"/>
          </w:tcPr>
          <w:p w:rsidR="001F4A1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zespole, w którym pracuję, mogę liczyć na pomoc współpracowników.</w:t>
            </w:r>
          </w:p>
        </w:tc>
        <w:tc>
          <w:tcPr>
            <w:tcW w:w="1418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43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Lubię pracować w swoim zespole.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43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Przez współpracowników jestem traktowany z szacunkiem.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443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Gdy zachodzi potrzeba współpracy, komórki organizacyjne jednostki, w której pracuję, współdziałają satysfakcjonująco.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443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Gdy zachodzi potrzeba współpracy, jednostki organizacyjne UMK współdziałają satysfakcjonująco.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43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1F4A1E" w:rsidRPr="00AF2D4E" w:rsidTr="00794980">
        <w:trPr>
          <w:jc w:val="center"/>
        </w:trPr>
        <w:tc>
          <w:tcPr>
            <w:tcW w:w="9627" w:type="dxa"/>
            <w:gridSpan w:val="5"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b/>
                <w:sz w:val="24"/>
                <w:szCs w:val="24"/>
              </w:rPr>
              <w:t>Dotyczy pracowników badawczo-dydaktycznych, dydaktycznych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 xml:space="preserve">Pracownicy administracji wydziałowej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są</w:t>
            </w: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 xml:space="preserve"> uprzejmi i pomocni.</w:t>
            </w:r>
          </w:p>
        </w:tc>
        <w:tc>
          <w:tcPr>
            <w:tcW w:w="1418" w:type="dxa"/>
            <w:shd w:val="clear" w:color="auto" w:fill="00B05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443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>Pracownicy administracji ogólnouniwersyteckiej są uprzejmi i pomocni.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443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>Pracownicy jednostek ogólnouczelnianych są uprzejmi i pomocni.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443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>Pracownicy administracji wydziałowej wykonują swoją pracę profesjonalnie.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43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>Pracownicy administracji ogólnouniwersyteckiej wykonują swoją pracę profesjonalnie.</w:t>
            </w:r>
          </w:p>
        </w:tc>
        <w:tc>
          <w:tcPr>
            <w:tcW w:w="1418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443" w:type="dxa"/>
            <w:shd w:val="clear" w:color="auto" w:fill="FF0000"/>
          </w:tcPr>
          <w:p w:rsidR="001F4A1E" w:rsidRDefault="00A343E9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>Wsparcie pracowników administracji Wydziału i jego władz sprzyja realizacji przedsięwzięć naukowych i organizacyjnych.</w:t>
            </w:r>
          </w:p>
        </w:tc>
        <w:tc>
          <w:tcPr>
            <w:tcW w:w="1418" w:type="dxa"/>
            <w:shd w:val="clear" w:color="auto" w:fill="FF0000"/>
          </w:tcPr>
          <w:p w:rsidR="001F4A1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43" w:type="dxa"/>
            <w:shd w:val="clear" w:color="auto" w:fill="00B050"/>
          </w:tcPr>
          <w:p w:rsidR="001F4A1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1F4A1E" w:rsidRPr="00AF2D4E" w:rsidTr="00055336">
        <w:trPr>
          <w:jc w:val="center"/>
        </w:trPr>
        <w:tc>
          <w:tcPr>
            <w:tcW w:w="4106" w:type="dxa"/>
            <w:noWrap/>
          </w:tcPr>
          <w:p w:rsidR="001F4A1E" w:rsidRPr="008C00BA" w:rsidRDefault="001F4A1E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BA">
              <w:rPr>
                <w:rFonts w:ascii="Times New Roman" w:hAnsi="Times New Roman" w:cs="Times New Roman"/>
                <w:sz w:val="24"/>
                <w:szCs w:val="24"/>
              </w:rPr>
              <w:t>Wsparcie pracowników administracji ogólnouniwersyteckiej i jej władz sprzyja realizacji przedsięwzięć naukowych i organizacyjnych.</w:t>
            </w:r>
          </w:p>
        </w:tc>
        <w:tc>
          <w:tcPr>
            <w:tcW w:w="1418" w:type="dxa"/>
            <w:shd w:val="clear" w:color="auto" w:fill="FF0000"/>
          </w:tcPr>
          <w:p w:rsidR="001F4A1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417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43" w:type="dxa"/>
            <w:shd w:val="clear" w:color="auto" w:fill="FF0000"/>
          </w:tcPr>
          <w:p w:rsidR="001F4A1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243" w:type="dxa"/>
            <w:noWrap/>
          </w:tcPr>
          <w:p w:rsidR="001F4A1E" w:rsidRPr="00AF2D4E" w:rsidRDefault="001F4A1E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</w:tbl>
    <w:p w:rsidR="004D4262" w:rsidRDefault="00055336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E87039" w:rsidRDefault="00E87039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039" w:rsidRPr="002F1685" w:rsidRDefault="00854F7B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Komunikacja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8BC" w:rsidRDefault="00F108BC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8BC">
        <w:rPr>
          <w:rFonts w:ascii="Times New Roman" w:hAnsi="Times New Roman" w:cs="Times New Roman"/>
          <w:sz w:val="24"/>
          <w:szCs w:val="24"/>
        </w:rPr>
        <w:t>W tabeli 8 zestawiono wyniki ankiet pracowników dotyczące komunikacji.</w:t>
      </w:r>
      <w:r>
        <w:rPr>
          <w:rFonts w:ascii="Times New Roman" w:hAnsi="Times New Roman" w:cs="Times New Roman"/>
          <w:sz w:val="24"/>
          <w:szCs w:val="24"/>
        </w:rPr>
        <w:t xml:space="preserve"> Wyniki w tym obszarze pytań są zdecydowanie słabsze niż w obszarze współpraca. Najsłabszą stron</w:t>
      </w:r>
      <w:r w:rsidR="00951F9E">
        <w:rPr>
          <w:rFonts w:ascii="Times New Roman" w:hAnsi="Times New Roman" w:cs="Times New Roman"/>
          <w:sz w:val="24"/>
          <w:szCs w:val="24"/>
        </w:rPr>
        <w:t>ą</w:t>
      </w:r>
      <w:r w:rsidR="001A0379">
        <w:rPr>
          <w:rFonts w:ascii="Times New Roman" w:hAnsi="Times New Roman" w:cs="Times New Roman"/>
          <w:sz w:val="24"/>
          <w:szCs w:val="24"/>
        </w:rPr>
        <w:t xml:space="preserve"> komunikacji jest „O</w:t>
      </w:r>
      <w:r w:rsidRPr="005910FC">
        <w:rPr>
          <w:rFonts w:ascii="Times New Roman" w:hAnsi="Times New Roman" w:cs="Times New Roman"/>
          <w:sz w:val="24"/>
          <w:szCs w:val="24"/>
        </w:rPr>
        <w:t>bieg dokumentów na linii jednostka, w której pracuję-administracja ogólnouniwersytecka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lastRenderedPageBreak/>
        <w:t>(2,</w:t>
      </w:r>
      <w:r w:rsidR="00202B1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). Ankietowani nisko ocenili również zainteresowanie Władz Uczelni pomysłami i problemami pracowników (</w:t>
      </w:r>
      <w:r w:rsidR="00202B17">
        <w:rPr>
          <w:rFonts w:ascii="Times New Roman" w:hAnsi="Times New Roman" w:cs="Times New Roman"/>
          <w:sz w:val="24"/>
          <w:szCs w:val="24"/>
        </w:rPr>
        <w:t>2,85</w:t>
      </w:r>
      <w:r>
        <w:rPr>
          <w:rFonts w:ascii="Times New Roman" w:hAnsi="Times New Roman" w:cs="Times New Roman"/>
          <w:sz w:val="24"/>
          <w:szCs w:val="24"/>
        </w:rPr>
        <w:t>). Najwyżej w tej grupie pytań oceniono „</w:t>
      </w:r>
      <w:r w:rsidR="00202B17" w:rsidRPr="005910FC">
        <w:rPr>
          <w:rFonts w:ascii="Times New Roman" w:hAnsi="Times New Roman" w:cs="Times New Roman"/>
          <w:sz w:val="24"/>
          <w:szCs w:val="24"/>
        </w:rPr>
        <w:t>USOS usprawnia moją pracę</w:t>
      </w:r>
      <w:r>
        <w:rPr>
          <w:rFonts w:ascii="Times New Roman" w:hAnsi="Times New Roman" w:cs="Times New Roman"/>
          <w:sz w:val="24"/>
          <w:szCs w:val="24"/>
        </w:rPr>
        <w:t>” (3,7</w:t>
      </w:r>
      <w:r w:rsidR="00202B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108BC" w:rsidRPr="00F108BC" w:rsidRDefault="00F108BC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F84" w:rsidRDefault="00F25F84" w:rsidP="0098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 xml:space="preserve">Tabela </w:t>
      </w:r>
      <w:r w:rsidR="00E87039">
        <w:rPr>
          <w:rFonts w:ascii="Times New Roman" w:hAnsi="Times New Roman" w:cs="Times New Roman"/>
          <w:sz w:val="24"/>
          <w:szCs w:val="24"/>
        </w:rPr>
        <w:t>8</w:t>
      </w:r>
      <w:r w:rsidRPr="004D4262">
        <w:rPr>
          <w:rFonts w:ascii="Times New Roman" w:hAnsi="Times New Roman" w:cs="Times New Roman"/>
          <w:sz w:val="24"/>
          <w:szCs w:val="24"/>
        </w:rPr>
        <w:t xml:space="preserve">. </w:t>
      </w:r>
      <w:r w:rsidR="00854F7B">
        <w:rPr>
          <w:rFonts w:ascii="Times New Roman" w:hAnsi="Times New Roman" w:cs="Times New Roman"/>
          <w:sz w:val="24"/>
          <w:szCs w:val="24"/>
        </w:rPr>
        <w:t>Komunikacja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1243"/>
        <w:gridCol w:w="1243"/>
        <w:gridCol w:w="1243"/>
        <w:gridCol w:w="1243"/>
      </w:tblGrid>
      <w:tr w:rsidR="00982530" w:rsidRPr="00AF2D4E" w:rsidTr="00982530">
        <w:trPr>
          <w:jc w:val="center"/>
        </w:trPr>
        <w:tc>
          <w:tcPr>
            <w:tcW w:w="4655" w:type="dxa"/>
            <w:noWrap/>
            <w:hideMark/>
          </w:tcPr>
          <w:p w:rsidR="00982530" w:rsidRPr="00AF2D4E" w:rsidRDefault="00982530" w:rsidP="0098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</w:tcPr>
          <w:p w:rsidR="00982530" w:rsidRDefault="00982530" w:rsidP="0098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982530" w:rsidRPr="00AF2D4E" w:rsidRDefault="00982530" w:rsidP="0098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982530" w:rsidRDefault="00982530" w:rsidP="0098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982530" w:rsidRPr="00AF2D4E" w:rsidRDefault="00982530" w:rsidP="00982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982530" w:rsidRPr="00AF2D4E" w:rsidTr="00794980">
        <w:trPr>
          <w:jc w:val="center"/>
        </w:trPr>
        <w:tc>
          <w:tcPr>
            <w:tcW w:w="9627" w:type="dxa"/>
            <w:gridSpan w:val="5"/>
          </w:tcPr>
          <w:p w:rsidR="00982530" w:rsidRPr="00AF2D4E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Ze swoimi pomysłami i problemami mogę się zwrócić do Władz Uczelni.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Rozumiem, w jaki sposób wykonywane przeze mnie zadania służą realizacji strategii (zakresu zadań) jednostki, w której pracuję.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Ze swoimi pomysłami i problemami mogę się zwrócić do Władz jednostki, w której pracuję.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Załatwiając sprawy służbowe w jednostce, w której pracuję, otrzymuję jasne instrukcje dotyczące sposobu postępowania.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Załatwiając sprawy służbowe w administracji ogólnouniwersyteckiej otrzymuję jasne instrukcje dotyczące sposobu postępowania.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Strona WWW UMK zawiera wyczerpujące informacje.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243" w:type="dxa"/>
            <w:shd w:val="clear" w:color="auto" w:fill="FF0000"/>
          </w:tcPr>
          <w:p w:rsidR="00982530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982530" w:rsidRPr="00AF2D4E" w:rsidTr="00794980">
        <w:trPr>
          <w:jc w:val="center"/>
        </w:trPr>
        <w:tc>
          <w:tcPr>
            <w:tcW w:w="9627" w:type="dxa"/>
            <w:gridSpan w:val="5"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b/>
                <w:sz w:val="24"/>
                <w:szCs w:val="24"/>
              </w:rPr>
              <w:t>Dotyczy administracji ogólnouniwersyteckiej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Obieg dokumentów na linii jednostka, w której pracuję-administracja ogólnouniwersytecka przebiega szybko i sprawnie.</w:t>
            </w:r>
          </w:p>
        </w:tc>
        <w:tc>
          <w:tcPr>
            <w:tcW w:w="1243" w:type="dxa"/>
            <w:shd w:val="clear" w:color="auto" w:fill="FF0000"/>
          </w:tcPr>
          <w:p w:rsidR="00982530" w:rsidRPr="00683A7C" w:rsidRDefault="00982530" w:rsidP="00614E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2530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30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243" w:type="dxa"/>
            <w:shd w:val="clear" w:color="auto" w:fill="FF0000"/>
          </w:tcPr>
          <w:p w:rsidR="00982530" w:rsidRPr="00683A7C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7C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982530" w:rsidRPr="00AF2D4E" w:rsidTr="00794980">
        <w:trPr>
          <w:jc w:val="center"/>
        </w:trPr>
        <w:tc>
          <w:tcPr>
            <w:tcW w:w="9627" w:type="dxa"/>
            <w:gridSpan w:val="5"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b/>
                <w:sz w:val="24"/>
                <w:szCs w:val="24"/>
              </w:rPr>
              <w:t>Dotyczy pracowników badawczych, badawczo-dydaktycznych, dydaktycznych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Otrzymuję pełną informację zwrotną na temat wyników swojej oceny okresowej.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982530" w:rsidRPr="00AF2D4E" w:rsidTr="00794980">
        <w:trPr>
          <w:jc w:val="center"/>
        </w:trPr>
        <w:tc>
          <w:tcPr>
            <w:tcW w:w="9627" w:type="dxa"/>
            <w:gridSpan w:val="5"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b/>
                <w:sz w:val="24"/>
                <w:szCs w:val="24"/>
              </w:rPr>
              <w:t>Dotyczy pracowników jednostek dydaktycznych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Strona WWW jednostki, w której pracuję, zawiera wyczerpujące informacje.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USOS usprawnia moją pracę.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243" w:type="dxa"/>
            <w:shd w:val="clear" w:color="auto" w:fill="FF000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982530" w:rsidRPr="00AF2D4E" w:rsidTr="00055336">
        <w:trPr>
          <w:jc w:val="center"/>
        </w:trPr>
        <w:tc>
          <w:tcPr>
            <w:tcW w:w="4655" w:type="dxa"/>
            <w:noWrap/>
          </w:tcPr>
          <w:p w:rsidR="00982530" w:rsidRPr="005910FC" w:rsidRDefault="0098253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0FC">
              <w:rPr>
                <w:rFonts w:ascii="Times New Roman" w:hAnsi="Times New Roman" w:cs="Times New Roman"/>
                <w:sz w:val="24"/>
                <w:szCs w:val="24"/>
              </w:rPr>
              <w:t>Zmiany w moim harmonogramie zajęć dydaktycznych są komunikowane z odpowiednim wyprzedzeniem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shd w:val="clear" w:color="auto" w:fill="00B050"/>
          </w:tcPr>
          <w:p w:rsidR="00982530" w:rsidRDefault="005D71D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43" w:type="dxa"/>
            <w:noWrap/>
          </w:tcPr>
          <w:p w:rsidR="00982530" w:rsidRPr="00AF2D4E" w:rsidRDefault="0098253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</w:tbl>
    <w:p w:rsidR="00E87039" w:rsidRDefault="00E27479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E87039" w:rsidRDefault="00E87039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26" w:rsidRPr="002F1685" w:rsidRDefault="00120D8B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pracy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FC" w:rsidRDefault="00F108BC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108BC">
        <w:rPr>
          <w:rFonts w:ascii="Times New Roman" w:hAnsi="Times New Roman" w:cs="Times New Roman"/>
          <w:sz w:val="24"/>
          <w:szCs w:val="24"/>
        </w:rPr>
        <w:t>Wyniki ankiet dotyczące warunków pracy zestawiono w tabeli 9.</w:t>
      </w:r>
      <w:r>
        <w:rPr>
          <w:rFonts w:ascii="Times New Roman" w:hAnsi="Times New Roman" w:cs="Times New Roman"/>
          <w:sz w:val="24"/>
          <w:szCs w:val="24"/>
        </w:rPr>
        <w:t xml:space="preserve"> W tej grupie pytań ankietowani najwyżej cenią to, 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>że pracują</w:t>
      </w:r>
      <w:r w:rsidR="00DA6874" w:rsidRPr="00120D8B">
        <w:rPr>
          <w:rFonts w:ascii="Times New Roman" w:hAnsi="Times New Roman" w:cs="Times New Roman"/>
          <w:color w:val="231F20"/>
          <w:sz w:val="24"/>
          <w:szCs w:val="24"/>
        </w:rPr>
        <w:t xml:space="preserve"> na stanowisku bezpiecznym dla zdrowia i życia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 xml:space="preserve"> (3,</w:t>
      </w:r>
      <w:r w:rsidR="002A47F8">
        <w:rPr>
          <w:rFonts w:ascii="Times New Roman" w:hAnsi="Times New Roman" w:cs="Times New Roman"/>
          <w:color w:val="231F20"/>
          <w:sz w:val="24"/>
          <w:szCs w:val="24"/>
        </w:rPr>
        <w:t>71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>). Najniżej natomiast oceniono p</w:t>
      </w:r>
      <w:r w:rsidR="00DA6874" w:rsidRPr="00120D8B">
        <w:rPr>
          <w:rFonts w:ascii="Times New Roman" w:hAnsi="Times New Roman" w:cs="Times New Roman"/>
          <w:color w:val="231F20"/>
          <w:sz w:val="24"/>
          <w:szCs w:val="24"/>
        </w:rPr>
        <w:t>osiada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>nie niezbędnyc</w:t>
      </w:r>
      <w:r w:rsidR="00DA6874" w:rsidRPr="00120D8B">
        <w:rPr>
          <w:rFonts w:ascii="Times New Roman" w:hAnsi="Times New Roman" w:cs="Times New Roman"/>
          <w:color w:val="231F20"/>
          <w:sz w:val="24"/>
          <w:szCs w:val="24"/>
        </w:rPr>
        <w:t>h zasob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>ów</w:t>
      </w:r>
      <w:r w:rsidR="00DA6874" w:rsidRPr="00120D8B">
        <w:rPr>
          <w:rFonts w:ascii="Times New Roman" w:hAnsi="Times New Roman" w:cs="Times New Roman"/>
          <w:color w:val="231F20"/>
          <w:sz w:val="24"/>
          <w:szCs w:val="24"/>
        </w:rPr>
        <w:t xml:space="preserve"> (materiały, sprzęt, technologię itd.), a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>by dobrze wykonywać swoja pracę (</w:t>
      </w:r>
      <w:r w:rsidR="002E3474">
        <w:rPr>
          <w:rFonts w:ascii="Times New Roman" w:hAnsi="Times New Roman" w:cs="Times New Roman"/>
          <w:color w:val="231F20"/>
          <w:sz w:val="24"/>
          <w:szCs w:val="24"/>
        </w:rPr>
        <w:t>2,74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>). W komentarzach dotyczących warunków pracy pojawiło się kilka uwag, z których można wywnioskować, że największym problemem jest niewystarczające wyposażenie pracowni w sprzęt specjalistyczny umożl</w:t>
      </w:r>
      <w:r w:rsidR="0001463A">
        <w:rPr>
          <w:rFonts w:ascii="Times New Roman" w:hAnsi="Times New Roman" w:cs="Times New Roman"/>
          <w:color w:val="231F20"/>
          <w:sz w:val="24"/>
          <w:szCs w:val="24"/>
        </w:rPr>
        <w:t>iwiający efektywna pracę naukową</w:t>
      </w:r>
      <w:r w:rsidR="00DA6874">
        <w:rPr>
          <w:rFonts w:ascii="Times New Roman" w:hAnsi="Times New Roman" w:cs="Times New Roman"/>
          <w:color w:val="231F20"/>
          <w:sz w:val="24"/>
          <w:szCs w:val="24"/>
        </w:rPr>
        <w:t xml:space="preserve"> i dydaktyczną.</w:t>
      </w:r>
    </w:p>
    <w:p w:rsidR="002F1685" w:rsidRPr="00F108BC" w:rsidRDefault="002F1685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3FC" w:rsidRDefault="00AC73FC" w:rsidP="00D7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945">
        <w:rPr>
          <w:rFonts w:ascii="Times New Roman" w:hAnsi="Times New Roman" w:cs="Times New Roman"/>
          <w:sz w:val="24"/>
          <w:szCs w:val="24"/>
        </w:rPr>
        <w:t>Tabela</w:t>
      </w:r>
      <w:r w:rsidR="008E1945">
        <w:rPr>
          <w:rFonts w:ascii="Times New Roman" w:hAnsi="Times New Roman" w:cs="Times New Roman"/>
          <w:sz w:val="24"/>
          <w:szCs w:val="24"/>
        </w:rPr>
        <w:t xml:space="preserve"> </w:t>
      </w:r>
      <w:r w:rsidR="00E87039">
        <w:rPr>
          <w:rFonts w:ascii="Times New Roman" w:hAnsi="Times New Roman" w:cs="Times New Roman"/>
          <w:sz w:val="24"/>
          <w:szCs w:val="24"/>
        </w:rPr>
        <w:t>9</w:t>
      </w:r>
      <w:r w:rsidR="008E1945">
        <w:rPr>
          <w:rFonts w:ascii="Times New Roman" w:hAnsi="Times New Roman" w:cs="Times New Roman"/>
          <w:sz w:val="24"/>
          <w:szCs w:val="24"/>
        </w:rPr>
        <w:t xml:space="preserve">. </w:t>
      </w:r>
      <w:r w:rsidR="00120D8B">
        <w:rPr>
          <w:rFonts w:ascii="Times New Roman" w:hAnsi="Times New Roman" w:cs="Times New Roman"/>
          <w:sz w:val="24"/>
          <w:szCs w:val="24"/>
        </w:rPr>
        <w:t>Warunki pracy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43"/>
        <w:gridCol w:w="1243"/>
        <w:gridCol w:w="1243"/>
      </w:tblGrid>
      <w:tr w:rsidR="00202B17" w:rsidRPr="00AF2D4E" w:rsidTr="00202B17">
        <w:trPr>
          <w:jc w:val="center"/>
        </w:trPr>
        <w:tc>
          <w:tcPr>
            <w:tcW w:w="4531" w:type="dxa"/>
            <w:noWrap/>
            <w:hideMark/>
          </w:tcPr>
          <w:p w:rsidR="00202B17" w:rsidRPr="00AF2D4E" w:rsidRDefault="00202B17" w:rsidP="00202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7" w:type="dxa"/>
          </w:tcPr>
          <w:p w:rsidR="00202B17" w:rsidRDefault="00202B17" w:rsidP="0020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202B17" w:rsidRPr="00AF2D4E" w:rsidRDefault="00202B17" w:rsidP="0020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202B17" w:rsidRDefault="00202B17" w:rsidP="0020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202B17" w:rsidRPr="00AF2D4E" w:rsidRDefault="00202B17" w:rsidP="00202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202B17" w:rsidRPr="00AF2D4E" w:rsidTr="00794980">
        <w:trPr>
          <w:jc w:val="center"/>
        </w:trPr>
        <w:tc>
          <w:tcPr>
            <w:tcW w:w="9627" w:type="dxa"/>
            <w:gridSpan w:val="5"/>
          </w:tcPr>
          <w:p w:rsidR="00202B17" w:rsidRPr="00AF2D4E" w:rsidRDefault="00202B1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Uczelnia zapewnia mi dobre warunki pracy.</w:t>
            </w:r>
          </w:p>
        </w:tc>
        <w:tc>
          <w:tcPr>
            <w:tcW w:w="1367" w:type="dxa"/>
            <w:shd w:val="clear" w:color="auto" w:fill="FF0000"/>
          </w:tcPr>
          <w:p w:rsidR="00202B17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43" w:type="dxa"/>
            <w:shd w:val="clear" w:color="auto" w:fill="FF0000"/>
          </w:tcPr>
          <w:p w:rsidR="00202B17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Pracuję w otoczeniu przyjaznym pod względem ergonomii i higieny.</w:t>
            </w:r>
          </w:p>
        </w:tc>
        <w:tc>
          <w:tcPr>
            <w:tcW w:w="1367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43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Pracuję na stanowisku bezpiecznym dla zdrowia i życia.</w:t>
            </w:r>
          </w:p>
        </w:tc>
        <w:tc>
          <w:tcPr>
            <w:tcW w:w="1367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43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Posiadam niezbędne zasoby (materiały, sprzęt, technologię itd.), aby dobrze wykonywać swoja pracę.</w:t>
            </w:r>
          </w:p>
        </w:tc>
        <w:tc>
          <w:tcPr>
            <w:tcW w:w="1367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43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Procedury wykonywania obowiązków służbowych w jednostce, w której pracuję, ułatwiają efektywne wykonywanie pracy.</w:t>
            </w:r>
          </w:p>
        </w:tc>
        <w:tc>
          <w:tcPr>
            <w:tcW w:w="1367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43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Moja praca pozwala mi na zachowanie równowagi między życiem zawodowym i prywatnym.</w:t>
            </w:r>
          </w:p>
        </w:tc>
        <w:tc>
          <w:tcPr>
            <w:tcW w:w="1367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243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202B17" w:rsidRPr="00AF2D4E" w:rsidTr="00794980">
        <w:trPr>
          <w:jc w:val="center"/>
        </w:trPr>
        <w:tc>
          <w:tcPr>
            <w:tcW w:w="9627" w:type="dxa"/>
            <w:gridSpan w:val="5"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b/>
                <w:sz w:val="24"/>
                <w:szCs w:val="24"/>
              </w:rPr>
              <w:t>Dotyczy pracowników badawczych, badawczo-dydaktycznych, dydaktycznych</w:t>
            </w:r>
          </w:p>
        </w:tc>
      </w:tr>
      <w:tr w:rsidR="00202B17" w:rsidRPr="00AF2D4E" w:rsidTr="00055336">
        <w:trPr>
          <w:jc w:val="center"/>
        </w:trPr>
        <w:tc>
          <w:tcPr>
            <w:tcW w:w="4531" w:type="dxa"/>
            <w:noWrap/>
          </w:tcPr>
          <w:p w:rsidR="00202B17" w:rsidRPr="00120D8B" w:rsidRDefault="00202B17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8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Rozkład moich zajęć w skali roku akademickiego jest zgodny z moimi oczekiwaniami.</w:t>
            </w:r>
          </w:p>
        </w:tc>
        <w:tc>
          <w:tcPr>
            <w:tcW w:w="1367" w:type="dxa"/>
            <w:shd w:val="clear" w:color="auto" w:fill="FF000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43" w:type="dxa"/>
            <w:shd w:val="clear" w:color="auto" w:fill="00B050"/>
          </w:tcPr>
          <w:p w:rsidR="00202B17" w:rsidRDefault="002A47F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43" w:type="dxa"/>
            <w:noWrap/>
          </w:tcPr>
          <w:p w:rsidR="00202B17" w:rsidRPr="00AF2D4E" w:rsidRDefault="00202B17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</w:tbl>
    <w:p w:rsidR="008E1945" w:rsidRDefault="00E27479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E87039" w:rsidRPr="002F1685" w:rsidRDefault="00E87039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4C7" w:rsidRDefault="00FD54C7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4C7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351" w:rsidRDefault="003B2351" w:rsidP="005231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351">
        <w:rPr>
          <w:rFonts w:ascii="Times New Roman" w:hAnsi="Times New Roman" w:cs="Times New Roman"/>
          <w:sz w:val="24"/>
          <w:szCs w:val="24"/>
        </w:rPr>
        <w:t xml:space="preserve">W tabeli 10 zestawiono wyniki dotyczące wynagrodzenia. </w:t>
      </w:r>
      <w:r>
        <w:rPr>
          <w:rFonts w:ascii="Times New Roman" w:hAnsi="Times New Roman" w:cs="Times New Roman"/>
          <w:sz w:val="24"/>
          <w:szCs w:val="24"/>
        </w:rPr>
        <w:t xml:space="preserve">Wyniki ankiety dotyczące wynagrodzenia są niskie. Jedynie </w:t>
      </w:r>
      <w:r w:rsidR="00F83D8B">
        <w:rPr>
          <w:rFonts w:ascii="Times New Roman" w:hAnsi="Times New Roman" w:cs="Times New Roman"/>
          <w:sz w:val="24"/>
          <w:szCs w:val="24"/>
        </w:rPr>
        <w:t>„</w:t>
      </w:r>
      <w:r w:rsidR="00F83D8B" w:rsidRPr="00FD54C7">
        <w:rPr>
          <w:rFonts w:ascii="Times New Roman" w:hAnsi="Times New Roman" w:cs="Times New Roman"/>
          <w:color w:val="231F20"/>
          <w:sz w:val="24"/>
          <w:szCs w:val="24"/>
        </w:rPr>
        <w:t>Świadczenia socjalne</w:t>
      </w:r>
      <w:r w:rsidR="00F83D8B">
        <w:rPr>
          <w:rFonts w:ascii="Times New Roman" w:hAnsi="Times New Roman" w:cs="Times New Roman"/>
          <w:color w:val="231F20"/>
          <w:sz w:val="24"/>
          <w:szCs w:val="24"/>
        </w:rPr>
        <w:t xml:space="preserve"> są sprawiedliwie dystrybuowane</w:t>
      </w:r>
      <w:r w:rsidR="00F83D8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oceniono wyżej (3,</w:t>
      </w:r>
      <w:r w:rsidR="002E3474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). Najgor</w:t>
      </w:r>
      <w:r w:rsidR="00F83D8B">
        <w:rPr>
          <w:rFonts w:ascii="Times New Roman" w:hAnsi="Times New Roman" w:cs="Times New Roman"/>
          <w:sz w:val="24"/>
          <w:szCs w:val="24"/>
        </w:rPr>
        <w:t>zej w tej grupie pytań wypada „U</w:t>
      </w:r>
      <w:r>
        <w:rPr>
          <w:rFonts w:ascii="Times New Roman" w:hAnsi="Times New Roman" w:cs="Times New Roman"/>
          <w:sz w:val="24"/>
          <w:szCs w:val="24"/>
        </w:rPr>
        <w:t>względnianie indywidualnych wyników pracowników w systemie wynagrodzeń</w:t>
      </w:r>
      <w:r w:rsidR="00654F1A">
        <w:rPr>
          <w:rFonts w:ascii="Times New Roman" w:hAnsi="Times New Roman" w:cs="Times New Roman"/>
          <w:sz w:val="24"/>
          <w:szCs w:val="24"/>
        </w:rPr>
        <w:t>” (2,</w:t>
      </w:r>
      <w:r w:rsidR="002E3474">
        <w:rPr>
          <w:rFonts w:ascii="Times New Roman" w:hAnsi="Times New Roman" w:cs="Times New Roman"/>
          <w:sz w:val="24"/>
          <w:szCs w:val="24"/>
        </w:rPr>
        <w:t>31</w:t>
      </w:r>
      <w:r w:rsidR="00654F1A">
        <w:rPr>
          <w:rFonts w:ascii="Times New Roman" w:hAnsi="Times New Roman" w:cs="Times New Roman"/>
          <w:sz w:val="24"/>
          <w:szCs w:val="24"/>
        </w:rPr>
        <w:t>) oraz „</w:t>
      </w:r>
      <w:r w:rsidR="002E3474" w:rsidRPr="00FD54C7">
        <w:rPr>
          <w:rFonts w:ascii="Times New Roman" w:hAnsi="Times New Roman" w:cs="Times New Roman"/>
          <w:color w:val="231F20"/>
          <w:sz w:val="24"/>
          <w:szCs w:val="24"/>
        </w:rPr>
        <w:t>Zasady premiowania/otrzymywania dodatkowego wynagrodzenia zachęcają mnie do podejmowania dodatkowego wysiłku w mojej pracy.</w:t>
      </w:r>
      <w:r w:rsidR="00523116">
        <w:rPr>
          <w:rFonts w:ascii="Times New Roman" w:hAnsi="Times New Roman" w:cs="Times New Roman"/>
          <w:sz w:val="24"/>
          <w:szCs w:val="24"/>
        </w:rPr>
        <w:t>”</w:t>
      </w:r>
      <w:r w:rsidR="00654F1A">
        <w:rPr>
          <w:rFonts w:ascii="Times New Roman" w:hAnsi="Times New Roman" w:cs="Times New Roman"/>
          <w:sz w:val="24"/>
          <w:szCs w:val="24"/>
        </w:rPr>
        <w:t xml:space="preserve"> (</w:t>
      </w:r>
      <w:r w:rsidR="002E3474">
        <w:rPr>
          <w:rFonts w:ascii="Times New Roman" w:hAnsi="Times New Roman" w:cs="Times New Roman"/>
          <w:sz w:val="24"/>
          <w:szCs w:val="24"/>
        </w:rPr>
        <w:t>2,51</w:t>
      </w:r>
      <w:r w:rsidR="00654F1A">
        <w:rPr>
          <w:rFonts w:ascii="Times New Roman" w:hAnsi="Times New Roman" w:cs="Times New Roman"/>
          <w:sz w:val="24"/>
          <w:szCs w:val="24"/>
        </w:rPr>
        <w:t xml:space="preserve">). Uwagi pracowników zamieszczone w ankietach skupiają się na najniżej ocenionych obszarach dotyczących </w:t>
      </w:r>
      <w:r w:rsidR="002F1685">
        <w:rPr>
          <w:rFonts w:ascii="Times New Roman" w:hAnsi="Times New Roman" w:cs="Times New Roman"/>
          <w:sz w:val="24"/>
          <w:szCs w:val="24"/>
        </w:rPr>
        <w:t xml:space="preserve">kryteriów otrzymywania dodatkowego </w:t>
      </w:r>
      <w:r w:rsidR="00654F1A">
        <w:rPr>
          <w:rFonts w:ascii="Times New Roman" w:hAnsi="Times New Roman" w:cs="Times New Roman"/>
          <w:sz w:val="24"/>
          <w:szCs w:val="24"/>
        </w:rPr>
        <w:t>wynagrodzenia.</w:t>
      </w:r>
    </w:p>
    <w:p w:rsidR="00654F1A" w:rsidRPr="003B2351" w:rsidRDefault="00654F1A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4C7" w:rsidRDefault="00FD54C7" w:rsidP="00D7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4C7">
        <w:rPr>
          <w:rFonts w:ascii="Times New Roman" w:hAnsi="Times New Roman" w:cs="Times New Roman"/>
          <w:sz w:val="24"/>
          <w:szCs w:val="24"/>
        </w:rPr>
        <w:t xml:space="preserve">Tabela </w:t>
      </w:r>
      <w:r w:rsidR="00E8703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Wynagrodzenie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43"/>
        <w:gridCol w:w="1243"/>
        <w:gridCol w:w="1243"/>
      </w:tblGrid>
      <w:tr w:rsidR="002E3474" w:rsidRPr="00AF2D4E" w:rsidTr="00E27479">
        <w:trPr>
          <w:jc w:val="center"/>
        </w:trPr>
        <w:tc>
          <w:tcPr>
            <w:tcW w:w="4531" w:type="dxa"/>
            <w:noWrap/>
            <w:hideMark/>
          </w:tcPr>
          <w:p w:rsidR="002E3474" w:rsidRPr="00AF2D4E" w:rsidRDefault="002E3474" w:rsidP="002E3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</w:tcPr>
          <w:p w:rsidR="002E3474" w:rsidRDefault="002E3474" w:rsidP="002E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2E3474" w:rsidRPr="00AF2D4E" w:rsidRDefault="002E3474" w:rsidP="002E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2E3474" w:rsidRDefault="002E3474" w:rsidP="002E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2E3474" w:rsidRPr="00AF2D4E" w:rsidRDefault="002E3474" w:rsidP="002E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2E3474" w:rsidRPr="00AF2D4E" w:rsidTr="00794980">
        <w:trPr>
          <w:jc w:val="center"/>
        </w:trPr>
        <w:tc>
          <w:tcPr>
            <w:tcW w:w="9627" w:type="dxa"/>
            <w:gridSpan w:val="5"/>
          </w:tcPr>
          <w:p w:rsidR="002E3474" w:rsidRPr="00AF2D4E" w:rsidRDefault="002E3474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Jestem sprawiedliwie wynagradzany za pracę, którą wykonuję.</w:t>
            </w:r>
          </w:p>
        </w:tc>
        <w:tc>
          <w:tcPr>
            <w:tcW w:w="1367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Indywidualne wyniki pracowników są uwzględniane w systemie wynagrodzeń.</w:t>
            </w:r>
          </w:p>
        </w:tc>
        <w:tc>
          <w:tcPr>
            <w:tcW w:w="1367" w:type="dxa"/>
            <w:shd w:val="clear" w:color="auto" w:fill="FF0000"/>
          </w:tcPr>
          <w:p w:rsidR="002E3474" w:rsidRPr="00683A7C" w:rsidRDefault="002E3474" w:rsidP="00614E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74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243" w:type="dxa"/>
            <w:noWrap/>
          </w:tcPr>
          <w:p w:rsidR="002E3474" w:rsidRP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4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sz w:val="24"/>
                <w:szCs w:val="24"/>
              </w:rPr>
              <w:t>Ponadwymiarowe obowiązki są dodatkowo wynagradzane.</w:t>
            </w:r>
          </w:p>
        </w:tc>
        <w:tc>
          <w:tcPr>
            <w:tcW w:w="1367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43" w:type="dxa"/>
            <w:noWrap/>
          </w:tcPr>
          <w:p w:rsidR="002E3474" w:rsidRP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4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Zasady premiowania/otrzymywania dodatkowego wynagrodzenia są jasno określone.</w:t>
            </w:r>
          </w:p>
        </w:tc>
        <w:tc>
          <w:tcPr>
            <w:tcW w:w="1367" w:type="dxa"/>
            <w:shd w:val="clear" w:color="auto" w:fill="FF0000"/>
          </w:tcPr>
          <w:p w:rsidR="002E3474" w:rsidRPr="00683A7C" w:rsidRDefault="002E3474" w:rsidP="00614E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474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243" w:type="dxa"/>
            <w:noWrap/>
          </w:tcPr>
          <w:p w:rsidR="002E3474" w:rsidRP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74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Zasady premiowania/otrzymywania dodatkowego wynagrodzenia zachęcają mnie do podejmowania dodatkowego wysiłku w mojej pracy.</w:t>
            </w:r>
          </w:p>
        </w:tc>
        <w:tc>
          <w:tcPr>
            <w:tcW w:w="1367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Świadczenia socjalne są sprawiedliwie dystrybuowane.</w:t>
            </w:r>
          </w:p>
        </w:tc>
        <w:tc>
          <w:tcPr>
            <w:tcW w:w="1367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2E3474" w:rsidRPr="00AF2D4E" w:rsidTr="00E27479">
        <w:trPr>
          <w:jc w:val="center"/>
        </w:trPr>
        <w:tc>
          <w:tcPr>
            <w:tcW w:w="4531" w:type="dxa"/>
            <w:noWrap/>
          </w:tcPr>
          <w:p w:rsidR="002E3474" w:rsidRPr="00FD54C7" w:rsidRDefault="002E3474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C7">
              <w:rPr>
                <w:rFonts w:ascii="Times New Roman" w:hAnsi="Times New Roman" w:cs="Times New Roman"/>
                <w:sz w:val="24"/>
                <w:szCs w:val="24"/>
              </w:rPr>
              <w:t>Mam poczucie, że jeżeli rzetelnie wywiązuję się ze swoich obowiązków, moje zatrudnienie na UMK nie jest zagrożone.</w:t>
            </w:r>
          </w:p>
        </w:tc>
        <w:tc>
          <w:tcPr>
            <w:tcW w:w="1367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243" w:type="dxa"/>
            <w:shd w:val="clear" w:color="auto" w:fill="FF0000"/>
          </w:tcPr>
          <w:p w:rsidR="002E3474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43" w:type="dxa"/>
            <w:noWrap/>
          </w:tcPr>
          <w:p w:rsidR="002E3474" w:rsidRPr="00AF2D4E" w:rsidRDefault="002E3474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</w:tbl>
    <w:p w:rsidR="00FD54C7" w:rsidRDefault="00E27479" w:rsidP="00E27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A402F8" w:rsidRDefault="00A402F8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973" w:rsidRDefault="0062197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973" w:rsidRDefault="0062197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1973" w:rsidRDefault="0062197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F8" w:rsidRDefault="00A402F8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F8">
        <w:rPr>
          <w:rFonts w:ascii="Times New Roman" w:hAnsi="Times New Roman" w:cs="Times New Roman"/>
          <w:b/>
          <w:sz w:val="24"/>
          <w:szCs w:val="24"/>
        </w:rPr>
        <w:t>Rozwój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668" w:rsidRDefault="00563668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668">
        <w:rPr>
          <w:rFonts w:ascii="Times New Roman" w:hAnsi="Times New Roman" w:cs="Times New Roman"/>
          <w:sz w:val="24"/>
          <w:szCs w:val="24"/>
        </w:rPr>
        <w:t>W tabeli 11 znajdują się wyniki ankiet dotyczące pytań z obszaru rozwój.</w:t>
      </w:r>
      <w:r>
        <w:rPr>
          <w:rFonts w:ascii="Times New Roman" w:hAnsi="Times New Roman" w:cs="Times New Roman"/>
          <w:sz w:val="24"/>
          <w:szCs w:val="24"/>
        </w:rPr>
        <w:t xml:space="preserve"> Najwyżej w tym obszarze badań oceniono </w:t>
      </w:r>
      <w:r w:rsidR="00523116">
        <w:rPr>
          <w:rFonts w:ascii="Times New Roman" w:hAnsi="Times New Roman" w:cs="Times New Roman"/>
          <w:sz w:val="24"/>
          <w:szCs w:val="24"/>
        </w:rPr>
        <w:t>„</w:t>
      </w:r>
      <w:r w:rsidR="00523116" w:rsidRPr="00A402F8">
        <w:rPr>
          <w:rFonts w:ascii="Times New Roman" w:hAnsi="Times New Roman" w:cs="Times New Roman"/>
          <w:color w:val="231F20"/>
          <w:sz w:val="24"/>
          <w:szCs w:val="24"/>
        </w:rPr>
        <w:t>Moja praca daje mi możliwość rozwoju</w:t>
      </w:r>
      <w:r w:rsidR="0052311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(3,</w:t>
      </w:r>
      <w:r w:rsidR="00CA29B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) oraz „Uczelnia umożliwia mi rozwój kompetencji zawodowych” (3,</w:t>
      </w:r>
      <w:r w:rsidR="00CA29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3). Niskie oceny obserwujemy przy pytaniach: „</w:t>
      </w:r>
      <w:r w:rsidRPr="00A402F8">
        <w:rPr>
          <w:rFonts w:ascii="Times New Roman" w:hAnsi="Times New Roman" w:cs="Times New Roman"/>
          <w:color w:val="231F20"/>
          <w:sz w:val="24"/>
          <w:szCs w:val="24"/>
        </w:rPr>
        <w:t>Fundusze na rozwój pracowników przydzielane są sprawiedliwie w jednostce, w której pracuję.</w:t>
      </w:r>
      <w:r>
        <w:rPr>
          <w:rFonts w:ascii="Times New Roman" w:hAnsi="Times New Roman" w:cs="Times New Roman"/>
          <w:sz w:val="24"/>
          <w:szCs w:val="24"/>
        </w:rPr>
        <w:t>” (2,</w:t>
      </w:r>
      <w:r w:rsidR="00CA29BB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) i „</w:t>
      </w:r>
      <w:r w:rsidR="00CA29BB" w:rsidRPr="00A402F8">
        <w:rPr>
          <w:rFonts w:ascii="Times New Roman" w:hAnsi="Times New Roman" w:cs="Times New Roman"/>
          <w:sz w:val="24"/>
          <w:szCs w:val="24"/>
        </w:rPr>
        <w:t>Zasady ubiegania się o fundusze na rozwój pracowników, obowiązujące w jednostce, w której pracuję, są jasno określone.</w:t>
      </w:r>
      <w:r>
        <w:rPr>
          <w:rFonts w:ascii="Times New Roman" w:hAnsi="Times New Roman" w:cs="Times New Roman"/>
          <w:sz w:val="24"/>
          <w:szCs w:val="24"/>
        </w:rPr>
        <w:t>” (2,</w:t>
      </w:r>
      <w:r w:rsidR="00CA29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4).</w:t>
      </w:r>
    </w:p>
    <w:p w:rsidR="007A2523" w:rsidRPr="00563668" w:rsidRDefault="007A2523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F8" w:rsidRPr="00A402F8" w:rsidRDefault="00E87039" w:rsidP="00D7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11</w:t>
      </w:r>
      <w:r w:rsidR="00A402F8" w:rsidRPr="00A402F8">
        <w:rPr>
          <w:rFonts w:ascii="Times New Roman" w:hAnsi="Times New Roman" w:cs="Times New Roman"/>
          <w:sz w:val="24"/>
          <w:szCs w:val="24"/>
        </w:rPr>
        <w:t xml:space="preserve"> Rozwój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417"/>
        <w:gridCol w:w="1334"/>
        <w:gridCol w:w="1243"/>
        <w:gridCol w:w="1243"/>
      </w:tblGrid>
      <w:tr w:rsidR="00CA29BB" w:rsidRPr="00AF2D4E" w:rsidTr="00CA29BB">
        <w:trPr>
          <w:jc w:val="center"/>
        </w:trPr>
        <w:tc>
          <w:tcPr>
            <w:tcW w:w="4390" w:type="dxa"/>
            <w:noWrap/>
            <w:hideMark/>
          </w:tcPr>
          <w:p w:rsidR="00CA29BB" w:rsidRPr="00AF2D4E" w:rsidRDefault="00CA29BB" w:rsidP="00CA2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CA29BB" w:rsidRDefault="00CA29BB" w:rsidP="00C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334" w:type="dxa"/>
            <w:hideMark/>
          </w:tcPr>
          <w:p w:rsidR="00CA29BB" w:rsidRPr="00AF2D4E" w:rsidRDefault="00CA29BB" w:rsidP="00C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CA29BB" w:rsidRDefault="00CA29BB" w:rsidP="00C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CA29BB" w:rsidRPr="00AF2D4E" w:rsidRDefault="00CA29BB" w:rsidP="00CA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CA29BB" w:rsidRPr="00AF2D4E" w:rsidTr="00794980">
        <w:trPr>
          <w:jc w:val="center"/>
        </w:trPr>
        <w:tc>
          <w:tcPr>
            <w:tcW w:w="9627" w:type="dxa"/>
            <w:gridSpan w:val="5"/>
          </w:tcPr>
          <w:p w:rsidR="00CA29BB" w:rsidRPr="00AF2D4E" w:rsidRDefault="00CA29BB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CA29BB" w:rsidRPr="00AF2D4E" w:rsidTr="00055336">
        <w:trPr>
          <w:jc w:val="center"/>
        </w:trPr>
        <w:tc>
          <w:tcPr>
            <w:tcW w:w="4390" w:type="dxa"/>
            <w:noWrap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Uczelnia umożliwia mi rozwój kompetencji zawodowych.</w:t>
            </w:r>
          </w:p>
        </w:tc>
        <w:tc>
          <w:tcPr>
            <w:tcW w:w="1417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334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43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43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CA29BB" w:rsidRPr="00AF2D4E" w:rsidTr="00055336">
        <w:trPr>
          <w:jc w:val="center"/>
        </w:trPr>
        <w:tc>
          <w:tcPr>
            <w:tcW w:w="4390" w:type="dxa"/>
            <w:noWrap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sz w:val="24"/>
                <w:szCs w:val="24"/>
              </w:rPr>
              <w:t>System awansu zawodowego w Jednostce, w której jestem zatrudniony, jest czytelny.</w:t>
            </w:r>
          </w:p>
        </w:tc>
        <w:tc>
          <w:tcPr>
            <w:tcW w:w="1417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334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3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43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  <w:tr w:rsidR="00CA29BB" w:rsidRPr="00AF2D4E" w:rsidTr="00055336">
        <w:trPr>
          <w:jc w:val="center"/>
        </w:trPr>
        <w:tc>
          <w:tcPr>
            <w:tcW w:w="4390" w:type="dxa"/>
            <w:noWrap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sz w:val="24"/>
                <w:szCs w:val="24"/>
              </w:rPr>
              <w:t>System awansu zawodowego w Jednostce, w której jestem zatrudniony,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402F8">
              <w:rPr>
                <w:rFonts w:ascii="Times New Roman" w:hAnsi="Times New Roman" w:cs="Times New Roman"/>
                <w:sz w:val="24"/>
                <w:szCs w:val="24"/>
              </w:rPr>
              <w:t xml:space="preserve"> sprawiedliwy.</w:t>
            </w:r>
          </w:p>
        </w:tc>
        <w:tc>
          <w:tcPr>
            <w:tcW w:w="1417" w:type="dxa"/>
            <w:shd w:val="clear" w:color="auto" w:fill="FF0000"/>
          </w:tcPr>
          <w:p w:rsidR="00CA29BB" w:rsidRPr="006B56B8" w:rsidRDefault="00CA29BB" w:rsidP="00614E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334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243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43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CA29BB" w:rsidRPr="00AF2D4E" w:rsidTr="00CA29BB">
        <w:trPr>
          <w:jc w:val="center"/>
        </w:trPr>
        <w:tc>
          <w:tcPr>
            <w:tcW w:w="4390" w:type="dxa"/>
            <w:noWrap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Moja praca daje mi możliwość rozwoju.</w:t>
            </w:r>
          </w:p>
        </w:tc>
        <w:tc>
          <w:tcPr>
            <w:tcW w:w="1417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334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43" w:type="dxa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43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:rsidR="00CA29BB" w:rsidRPr="00AF2D4E" w:rsidTr="00794980">
        <w:trPr>
          <w:jc w:val="center"/>
        </w:trPr>
        <w:tc>
          <w:tcPr>
            <w:tcW w:w="9627" w:type="dxa"/>
            <w:gridSpan w:val="5"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b/>
                <w:sz w:val="24"/>
                <w:szCs w:val="24"/>
              </w:rPr>
              <w:t>Dotyczy pracowników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2F8">
              <w:rPr>
                <w:rFonts w:ascii="Times New Roman" w:hAnsi="Times New Roman" w:cs="Times New Roman"/>
                <w:b/>
                <w:sz w:val="24"/>
                <w:szCs w:val="24"/>
              </w:rPr>
              <w:t>badawczych, badawczo-dydaktycznych, dydaktycznych</w:t>
            </w:r>
          </w:p>
        </w:tc>
      </w:tr>
      <w:tr w:rsidR="00CA29BB" w:rsidRPr="00AF2D4E" w:rsidTr="00055336">
        <w:trPr>
          <w:jc w:val="center"/>
        </w:trPr>
        <w:tc>
          <w:tcPr>
            <w:tcW w:w="4390" w:type="dxa"/>
            <w:noWrap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sz w:val="24"/>
                <w:szCs w:val="24"/>
              </w:rPr>
              <w:t>Zasady ubiegania się o fundusze na rozwój pracowników, obowiązujące w jednostce, w której pracuję, są jasno określone.</w:t>
            </w:r>
          </w:p>
        </w:tc>
        <w:tc>
          <w:tcPr>
            <w:tcW w:w="1417" w:type="dxa"/>
            <w:shd w:val="clear" w:color="auto" w:fill="FF000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334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243" w:type="dxa"/>
            <w:shd w:val="clear" w:color="auto" w:fill="00B05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243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CA29BB" w:rsidRPr="00AF2D4E" w:rsidTr="00055336">
        <w:trPr>
          <w:jc w:val="center"/>
        </w:trPr>
        <w:tc>
          <w:tcPr>
            <w:tcW w:w="4390" w:type="dxa"/>
            <w:noWrap/>
          </w:tcPr>
          <w:p w:rsidR="00CA29BB" w:rsidRPr="00A402F8" w:rsidRDefault="00CA29BB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Fundusze na rozwój pracowników przydzielane są sprawiedliwie w jednostce, w której pracuję.</w:t>
            </w:r>
          </w:p>
        </w:tc>
        <w:tc>
          <w:tcPr>
            <w:tcW w:w="1417" w:type="dxa"/>
            <w:shd w:val="clear" w:color="auto" w:fill="FF0000"/>
          </w:tcPr>
          <w:p w:rsidR="00CA29BB" w:rsidRPr="006B56B8" w:rsidRDefault="00CA29BB" w:rsidP="00614E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334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BB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243" w:type="dxa"/>
            <w:shd w:val="clear" w:color="auto" w:fill="00B0F0"/>
          </w:tcPr>
          <w:p w:rsidR="00CA29BB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243" w:type="dxa"/>
            <w:noWrap/>
          </w:tcPr>
          <w:p w:rsidR="00CA29BB" w:rsidRPr="00AF2D4E" w:rsidRDefault="00CA29BB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</w:tbl>
    <w:p w:rsidR="00FB6574" w:rsidRDefault="00E27479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980" w:rsidRDefault="00794980" w:rsidP="00614E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2F8" w:rsidRDefault="00A402F8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F8">
        <w:rPr>
          <w:rFonts w:ascii="Times New Roman" w:hAnsi="Times New Roman" w:cs="Times New Roman"/>
          <w:b/>
          <w:sz w:val="24"/>
          <w:szCs w:val="24"/>
        </w:rPr>
        <w:lastRenderedPageBreak/>
        <w:t>Motywacja i satysfakcja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685" w:rsidRDefault="007A252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523">
        <w:rPr>
          <w:rFonts w:ascii="Times New Roman" w:hAnsi="Times New Roman" w:cs="Times New Roman"/>
          <w:sz w:val="24"/>
          <w:szCs w:val="24"/>
        </w:rPr>
        <w:t>Wyniki ankiety dotyczące motywacji i satysfakcji pracowników zebrano w tabeli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4980">
        <w:rPr>
          <w:rFonts w:ascii="Times New Roman" w:hAnsi="Times New Roman" w:cs="Times New Roman"/>
          <w:sz w:val="24"/>
          <w:szCs w:val="24"/>
        </w:rPr>
        <w:t>Ajniżej w tej grupie pytań oceniono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9434D5">
        <w:rPr>
          <w:rFonts w:ascii="Times New Roman" w:hAnsi="Times New Roman" w:cs="Times New Roman"/>
          <w:color w:val="231F20"/>
          <w:sz w:val="24"/>
          <w:szCs w:val="24"/>
        </w:rPr>
        <w:t>Moje obecne miejsce pracy jest bliskie ideału</w:t>
      </w:r>
      <w:r>
        <w:rPr>
          <w:rFonts w:ascii="Times New Roman" w:hAnsi="Times New Roman" w:cs="Times New Roman"/>
          <w:sz w:val="24"/>
          <w:szCs w:val="24"/>
        </w:rPr>
        <w:t>” (2,</w:t>
      </w:r>
      <w:r w:rsidR="00794980">
        <w:rPr>
          <w:rFonts w:ascii="Times New Roman" w:hAnsi="Times New Roman" w:cs="Times New Roman"/>
          <w:sz w:val="24"/>
          <w:szCs w:val="24"/>
        </w:rPr>
        <w:t>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980" w:rsidRDefault="00794980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523" w:rsidRPr="007A2523" w:rsidRDefault="007A252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F8" w:rsidRDefault="00A402F8" w:rsidP="00D7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2F8">
        <w:rPr>
          <w:rFonts w:ascii="Times New Roman" w:hAnsi="Times New Roman" w:cs="Times New Roman"/>
          <w:sz w:val="24"/>
          <w:szCs w:val="24"/>
        </w:rPr>
        <w:t>Tabela 1</w:t>
      </w:r>
      <w:r w:rsidR="00E87039">
        <w:rPr>
          <w:rFonts w:ascii="Times New Roman" w:hAnsi="Times New Roman" w:cs="Times New Roman"/>
          <w:sz w:val="24"/>
          <w:szCs w:val="24"/>
        </w:rPr>
        <w:t>2</w:t>
      </w:r>
      <w:r w:rsidRPr="00A402F8">
        <w:rPr>
          <w:rFonts w:ascii="Times New Roman" w:hAnsi="Times New Roman" w:cs="Times New Roman"/>
          <w:sz w:val="24"/>
          <w:szCs w:val="24"/>
        </w:rPr>
        <w:t xml:space="preserve"> Motywacja i satysfakcja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417"/>
        <w:gridCol w:w="1276"/>
        <w:gridCol w:w="1443"/>
        <w:gridCol w:w="1243"/>
      </w:tblGrid>
      <w:tr w:rsidR="00794980" w:rsidRPr="00AF2D4E" w:rsidTr="00794980">
        <w:trPr>
          <w:jc w:val="center"/>
        </w:trPr>
        <w:tc>
          <w:tcPr>
            <w:tcW w:w="4248" w:type="dxa"/>
            <w:noWrap/>
            <w:hideMark/>
          </w:tcPr>
          <w:p w:rsidR="00794980" w:rsidRPr="00AF2D4E" w:rsidRDefault="00794980" w:rsidP="00794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94980" w:rsidRDefault="00794980" w:rsidP="0079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76" w:type="dxa"/>
            <w:hideMark/>
          </w:tcPr>
          <w:p w:rsidR="00794980" w:rsidRPr="00AF2D4E" w:rsidRDefault="00794980" w:rsidP="0079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443" w:type="dxa"/>
          </w:tcPr>
          <w:p w:rsidR="00794980" w:rsidRDefault="00794980" w:rsidP="0079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794980" w:rsidRPr="00AF2D4E" w:rsidRDefault="00794980" w:rsidP="00794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794980" w:rsidRPr="00AF2D4E" w:rsidTr="00794980">
        <w:trPr>
          <w:jc w:val="center"/>
        </w:trPr>
        <w:tc>
          <w:tcPr>
            <w:tcW w:w="9627" w:type="dxa"/>
            <w:gridSpan w:val="5"/>
          </w:tcPr>
          <w:p w:rsidR="00794980" w:rsidRPr="00AF2D4E" w:rsidRDefault="0079498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794980" w:rsidRPr="00AF2D4E" w:rsidTr="00055336">
        <w:trPr>
          <w:jc w:val="center"/>
        </w:trPr>
        <w:tc>
          <w:tcPr>
            <w:tcW w:w="4248" w:type="dxa"/>
            <w:noWrap/>
          </w:tcPr>
          <w:p w:rsidR="00794980" w:rsidRPr="009434D5" w:rsidRDefault="0079498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Jestem zadowolony ze swojego obecnego miejsca pracy.</w:t>
            </w:r>
          </w:p>
        </w:tc>
        <w:tc>
          <w:tcPr>
            <w:tcW w:w="1417" w:type="dxa"/>
            <w:shd w:val="clear" w:color="auto" w:fill="FF0000"/>
          </w:tcPr>
          <w:p w:rsid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276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443" w:type="dxa"/>
            <w:shd w:val="clear" w:color="auto" w:fill="FF0000"/>
          </w:tcPr>
          <w:p w:rsid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43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794980" w:rsidRPr="00AF2D4E" w:rsidTr="00055336">
        <w:trPr>
          <w:jc w:val="center"/>
        </w:trPr>
        <w:tc>
          <w:tcPr>
            <w:tcW w:w="4248" w:type="dxa"/>
            <w:noWrap/>
          </w:tcPr>
          <w:p w:rsidR="00794980" w:rsidRPr="009434D5" w:rsidRDefault="0079498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Moja obecna praca spełnia moje oczekiwania.</w:t>
            </w:r>
          </w:p>
        </w:tc>
        <w:tc>
          <w:tcPr>
            <w:tcW w:w="1417" w:type="dxa"/>
            <w:shd w:val="clear" w:color="auto" w:fill="FF0000"/>
          </w:tcPr>
          <w:p w:rsid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276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443" w:type="dxa"/>
            <w:shd w:val="clear" w:color="auto" w:fill="FF0000"/>
          </w:tcPr>
          <w:p w:rsid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243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794980" w:rsidRPr="00AF2D4E" w:rsidTr="00055336">
        <w:trPr>
          <w:jc w:val="center"/>
        </w:trPr>
        <w:tc>
          <w:tcPr>
            <w:tcW w:w="4248" w:type="dxa"/>
            <w:noWrap/>
          </w:tcPr>
          <w:p w:rsidR="00794980" w:rsidRPr="009434D5" w:rsidRDefault="00794980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Moje obecne miejsce pracy jest bliskie ideału.</w:t>
            </w:r>
          </w:p>
        </w:tc>
        <w:tc>
          <w:tcPr>
            <w:tcW w:w="1417" w:type="dxa"/>
            <w:shd w:val="clear" w:color="auto" w:fill="FF0000"/>
          </w:tcPr>
          <w:p w:rsidR="00794980" w:rsidRP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276" w:type="dxa"/>
            <w:noWrap/>
          </w:tcPr>
          <w:p w:rsidR="00794980" w:rsidRP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980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443" w:type="dxa"/>
            <w:shd w:val="clear" w:color="auto" w:fill="FF0000"/>
          </w:tcPr>
          <w:p w:rsidR="00794980" w:rsidRP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243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</w:tr>
      <w:tr w:rsidR="00794980" w:rsidRPr="00AF2D4E" w:rsidTr="00055336">
        <w:trPr>
          <w:jc w:val="center"/>
        </w:trPr>
        <w:tc>
          <w:tcPr>
            <w:tcW w:w="4248" w:type="dxa"/>
            <w:noWrap/>
          </w:tcPr>
          <w:p w:rsidR="00794980" w:rsidRPr="009434D5" w:rsidRDefault="00794980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Czuję się silnie zmotywowany do pracy.</w:t>
            </w:r>
          </w:p>
        </w:tc>
        <w:tc>
          <w:tcPr>
            <w:tcW w:w="1417" w:type="dxa"/>
            <w:shd w:val="clear" w:color="auto" w:fill="FF0000"/>
          </w:tcPr>
          <w:p w:rsid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276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43" w:type="dxa"/>
            <w:shd w:val="clear" w:color="auto" w:fill="FF0000"/>
          </w:tcPr>
          <w:p w:rsidR="00794980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243" w:type="dxa"/>
            <w:noWrap/>
          </w:tcPr>
          <w:p w:rsidR="00794980" w:rsidRPr="00AF2D4E" w:rsidRDefault="00794980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</w:tbl>
    <w:p w:rsidR="00A402F8" w:rsidRDefault="00E27479" w:rsidP="00E27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7A2523" w:rsidRPr="00A402F8" w:rsidRDefault="007A252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F8" w:rsidRDefault="009434D5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Zaangażowanie i lojalność</w:t>
      </w:r>
    </w:p>
    <w:p w:rsidR="002F1685" w:rsidRPr="002F1685" w:rsidRDefault="002F1685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B25" w:rsidRDefault="007A252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zaangażowania i lojalności znajdują się w tabeli 13. </w:t>
      </w:r>
      <w:r w:rsidR="00514477">
        <w:rPr>
          <w:rFonts w:ascii="Times New Roman" w:hAnsi="Times New Roman" w:cs="Times New Roman"/>
          <w:sz w:val="24"/>
          <w:szCs w:val="24"/>
        </w:rPr>
        <w:t xml:space="preserve">Ocena własnego zaangażowania wypada dobrze (od </w:t>
      </w:r>
      <w:r w:rsidR="00A46C0A">
        <w:rPr>
          <w:rFonts w:ascii="Times New Roman" w:hAnsi="Times New Roman" w:cs="Times New Roman"/>
          <w:sz w:val="24"/>
          <w:szCs w:val="24"/>
        </w:rPr>
        <w:t>3,84</w:t>
      </w:r>
      <w:r w:rsidR="00514477">
        <w:rPr>
          <w:rFonts w:ascii="Times New Roman" w:hAnsi="Times New Roman" w:cs="Times New Roman"/>
          <w:sz w:val="24"/>
          <w:szCs w:val="24"/>
        </w:rPr>
        <w:t xml:space="preserve"> do 4,</w:t>
      </w:r>
      <w:r w:rsidR="00A46C0A">
        <w:rPr>
          <w:rFonts w:ascii="Times New Roman" w:hAnsi="Times New Roman" w:cs="Times New Roman"/>
          <w:sz w:val="24"/>
          <w:szCs w:val="24"/>
        </w:rPr>
        <w:t>30</w:t>
      </w:r>
      <w:r w:rsidR="00514477">
        <w:rPr>
          <w:rFonts w:ascii="Times New Roman" w:hAnsi="Times New Roman" w:cs="Times New Roman"/>
          <w:sz w:val="24"/>
          <w:szCs w:val="24"/>
        </w:rPr>
        <w:t xml:space="preserve">). Gorzej wypada ocena </w:t>
      </w:r>
      <w:r w:rsidR="008F5B25">
        <w:rPr>
          <w:rFonts w:ascii="Times New Roman" w:hAnsi="Times New Roman" w:cs="Times New Roman"/>
          <w:sz w:val="24"/>
          <w:szCs w:val="24"/>
        </w:rPr>
        <w:t xml:space="preserve">z </w:t>
      </w:r>
      <w:r w:rsidR="00514477">
        <w:rPr>
          <w:rFonts w:ascii="Times New Roman" w:hAnsi="Times New Roman" w:cs="Times New Roman"/>
          <w:sz w:val="24"/>
          <w:szCs w:val="24"/>
        </w:rPr>
        <w:t xml:space="preserve">lojalności i </w:t>
      </w:r>
      <w:r w:rsidR="008F5B25">
        <w:rPr>
          <w:rFonts w:ascii="Times New Roman" w:hAnsi="Times New Roman" w:cs="Times New Roman"/>
          <w:sz w:val="24"/>
          <w:szCs w:val="24"/>
        </w:rPr>
        <w:t xml:space="preserve">wiary w sens badania ankietowego (od </w:t>
      </w:r>
      <w:r w:rsidR="00A46C0A">
        <w:rPr>
          <w:rFonts w:ascii="Times New Roman" w:hAnsi="Times New Roman" w:cs="Times New Roman"/>
          <w:sz w:val="24"/>
          <w:szCs w:val="24"/>
        </w:rPr>
        <w:t>2,71</w:t>
      </w:r>
      <w:r w:rsidR="008F5B25">
        <w:rPr>
          <w:rFonts w:ascii="Times New Roman" w:hAnsi="Times New Roman" w:cs="Times New Roman"/>
          <w:sz w:val="24"/>
          <w:szCs w:val="24"/>
        </w:rPr>
        <w:t xml:space="preserve"> do </w:t>
      </w:r>
      <w:r w:rsidR="00A46C0A">
        <w:rPr>
          <w:rFonts w:ascii="Times New Roman" w:hAnsi="Times New Roman" w:cs="Times New Roman"/>
          <w:sz w:val="24"/>
          <w:szCs w:val="24"/>
        </w:rPr>
        <w:t>3,34</w:t>
      </w:r>
      <w:r w:rsidR="00737908">
        <w:rPr>
          <w:rFonts w:ascii="Times New Roman" w:hAnsi="Times New Roman" w:cs="Times New Roman"/>
          <w:sz w:val="24"/>
          <w:szCs w:val="24"/>
        </w:rPr>
        <w:t>).</w:t>
      </w:r>
    </w:p>
    <w:p w:rsidR="00737908" w:rsidRPr="009434D5" w:rsidRDefault="00737908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34D5" w:rsidRDefault="009434D5" w:rsidP="00D7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4D5">
        <w:rPr>
          <w:rFonts w:ascii="Times New Roman" w:hAnsi="Times New Roman" w:cs="Times New Roman"/>
          <w:sz w:val="24"/>
          <w:szCs w:val="24"/>
        </w:rPr>
        <w:t>Tabela 1</w:t>
      </w:r>
      <w:r w:rsidR="00E87039">
        <w:rPr>
          <w:rFonts w:ascii="Times New Roman" w:hAnsi="Times New Roman" w:cs="Times New Roman"/>
          <w:sz w:val="24"/>
          <w:szCs w:val="24"/>
        </w:rPr>
        <w:t>3</w:t>
      </w:r>
      <w:r w:rsidRPr="009434D5">
        <w:rPr>
          <w:rFonts w:ascii="Times New Roman" w:hAnsi="Times New Roman" w:cs="Times New Roman"/>
          <w:sz w:val="24"/>
          <w:szCs w:val="24"/>
        </w:rPr>
        <w:t xml:space="preserve"> Zaangażowanie i lojalność</w:t>
      </w:r>
      <w:r w:rsidR="00D74884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43"/>
        <w:gridCol w:w="1243"/>
        <w:gridCol w:w="1243"/>
      </w:tblGrid>
      <w:tr w:rsidR="00A46C0A" w:rsidRPr="00AF2D4E" w:rsidTr="00E27479">
        <w:trPr>
          <w:jc w:val="center"/>
        </w:trPr>
        <w:tc>
          <w:tcPr>
            <w:tcW w:w="4531" w:type="dxa"/>
            <w:noWrap/>
            <w:hideMark/>
          </w:tcPr>
          <w:p w:rsidR="00A46C0A" w:rsidRPr="00AF2D4E" w:rsidRDefault="00A46C0A" w:rsidP="00A46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</w:tcPr>
          <w:p w:rsidR="00A46C0A" w:rsidRDefault="00A46C0A" w:rsidP="00A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A46C0A" w:rsidRPr="00AF2D4E" w:rsidRDefault="00A46C0A" w:rsidP="00A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A46C0A" w:rsidRDefault="00A46C0A" w:rsidP="00A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A46C0A" w:rsidRPr="00AF2D4E" w:rsidRDefault="00A46C0A" w:rsidP="00A4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A46C0A" w:rsidRPr="00AF2D4E" w:rsidTr="00D74884">
        <w:trPr>
          <w:jc w:val="center"/>
        </w:trPr>
        <w:tc>
          <w:tcPr>
            <w:tcW w:w="9627" w:type="dxa"/>
            <w:gridSpan w:val="5"/>
          </w:tcPr>
          <w:p w:rsidR="00A46C0A" w:rsidRPr="00AF2D4E" w:rsidRDefault="00A46C0A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A46C0A" w:rsidRPr="00AF2D4E" w:rsidTr="00E27479">
        <w:trPr>
          <w:jc w:val="center"/>
        </w:trPr>
        <w:tc>
          <w:tcPr>
            <w:tcW w:w="4531" w:type="dxa"/>
            <w:noWrap/>
          </w:tcPr>
          <w:p w:rsidR="00A46C0A" w:rsidRPr="009434D5" w:rsidRDefault="00A46C0A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pracy zawsze jestem gotów do dodatkowego wysiłku, gdy jest to konieczne.</w:t>
            </w:r>
          </w:p>
        </w:tc>
        <w:tc>
          <w:tcPr>
            <w:tcW w:w="1367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43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A46C0A" w:rsidRPr="00AF2D4E" w:rsidTr="00E27479">
        <w:trPr>
          <w:jc w:val="center"/>
        </w:trPr>
        <w:tc>
          <w:tcPr>
            <w:tcW w:w="4531" w:type="dxa"/>
            <w:noWrap/>
          </w:tcPr>
          <w:p w:rsidR="00A46C0A" w:rsidRPr="009434D5" w:rsidRDefault="00A46C0A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Jestem otwarty na zmiany prowadzące do poprawy funkcjonowania jednostki, w której pracuję.</w:t>
            </w:r>
          </w:p>
        </w:tc>
        <w:tc>
          <w:tcPr>
            <w:tcW w:w="1367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43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A46C0A" w:rsidRPr="00AF2D4E" w:rsidTr="00E27479">
        <w:trPr>
          <w:jc w:val="center"/>
        </w:trPr>
        <w:tc>
          <w:tcPr>
            <w:tcW w:w="4531" w:type="dxa"/>
            <w:noWrap/>
          </w:tcPr>
          <w:p w:rsidR="00A46C0A" w:rsidRPr="009434D5" w:rsidRDefault="00A46C0A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Czuję się emocjonalnie związany ze swoim miejscem pracy.</w:t>
            </w:r>
          </w:p>
        </w:tc>
        <w:tc>
          <w:tcPr>
            <w:tcW w:w="1367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43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A46C0A" w:rsidRPr="00AF2D4E" w:rsidTr="00E27479">
        <w:trPr>
          <w:jc w:val="center"/>
        </w:trPr>
        <w:tc>
          <w:tcPr>
            <w:tcW w:w="4531" w:type="dxa"/>
            <w:noWrap/>
          </w:tcPr>
          <w:p w:rsidR="00A46C0A" w:rsidRPr="009434D5" w:rsidRDefault="00A46C0A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Nie myślę o zmianie pracy.</w:t>
            </w:r>
          </w:p>
        </w:tc>
        <w:tc>
          <w:tcPr>
            <w:tcW w:w="1367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43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A46C0A" w:rsidRPr="00AF2D4E" w:rsidTr="00E27479">
        <w:trPr>
          <w:jc w:val="center"/>
        </w:trPr>
        <w:tc>
          <w:tcPr>
            <w:tcW w:w="4531" w:type="dxa"/>
            <w:noWrap/>
          </w:tcPr>
          <w:p w:rsidR="00A46C0A" w:rsidRPr="009434D5" w:rsidRDefault="00A46C0A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Mógłbym z przekonaniem polecić swojemu znajomemu pracę na UMK.</w:t>
            </w:r>
          </w:p>
        </w:tc>
        <w:tc>
          <w:tcPr>
            <w:tcW w:w="1367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243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A46C0A" w:rsidRPr="00AF2D4E" w:rsidTr="00E27479">
        <w:trPr>
          <w:jc w:val="center"/>
        </w:trPr>
        <w:tc>
          <w:tcPr>
            <w:tcW w:w="4531" w:type="dxa"/>
            <w:noWrap/>
          </w:tcPr>
          <w:p w:rsidR="00A46C0A" w:rsidRPr="009434D5" w:rsidRDefault="00A46C0A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Wierzę, że w wyniku tego badania nastąpią pozytywne zmiany na UMK.</w:t>
            </w:r>
          </w:p>
        </w:tc>
        <w:tc>
          <w:tcPr>
            <w:tcW w:w="1367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43" w:type="dxa"/>
            <w:shd w:val="clear" w:color="auto" w:fill="FF0000"/>
          </w:tcPr>
          <w:p w:rsidR="00A46C0A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243" w:type="dxa"/>
            <w:noWrap/>
          </w:tcPr>
          <w:p w:rsidR="00A46C0A" w:rsidRPr="00AF2D4E" w:rsidRDefault="00A46C0A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</w:tbl>
    <w:p w:rsidR="009434D5" w:rsidRDefault="00E27479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45653A" w:rsidRDefault="0045653A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908" w:rsidRDefault="00737908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908" w:rsidRDefault="00737908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B25" w:rsidRDefault="001B57A8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A8">
        <w:rPr>
          <w:rFonts w:ascii="Times New Roman" w:hAnsi="Times New Roman" w:cs="Times New Roman"/>
          <w:b/>
          <w:sz w:val="24"/>
          <w:szCs w:val="24"/>
        </w:rPr>
        <w:t>Godność</w:t>
      </w:r>
    </w:p>
    <w:p w:rsidR="00287A6A" w:rsidRPr="00287A6A" w:rsidRDefault="00287A6A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ECF" w:rsidRDefault="008F5B25" w:rsidP="00523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B25">
        <w:rPr>
          <w:rFonts w:ascii="Times New Roman" w:hAnsi="Times New Roman" w:cs="Times New Roman"/>
          <w:sz w:val="24"/>
          <w:szCs w:val="24"/>
        </w:rPr>
        <w:lastRenderedPageBreak/>
        <w:t xml:space="preserve">Wyniki ankiety </w:t>
      </w:r>
      <w:r w:rsidR="00D92ECF">
        <w:rPr>
          <w:rFonts w:ascii="Times New Roman" w:hAnsi="Times New Roman" w:cs="Times New Roman"/>
          <w:sz w:val="24"/>
          <w:szCs w:val="24"/>
        </w:rPr>
        <w:t xml:space="preserve">dotyczące godności zostały zestawione w tabeli 14. </w:t>
      </w:r>
      <w:r w:rsidR="00737908">
        <w:rPr>
          <w:rFonts w:ascii="Times New Roman" w:hAnsi="Times New Roman" w:cs="Times New Roman"/>
          <w:sz w:val="24"/>
          <w:szCs w:val="24"/>
        </w:rPr>
        <w:t>34,78</w:t>
      </w:r>
      <w:r w:rsidR="00D92ECF">
        <w:rPr>
          <w:rFonts w:ascii="Times New Roman" w:hAnsi="Times New Roman" w:cs="Times New Roman"/>
          <w:sz w:val="24"/>
          <w:szCs w:val="24"/>
        </w:rPr>
        <w:t xml:space="preserve">% ankietowanych </w:t>
      </w:r>
      <w:r w:rsidR="00737908">
        <w:rPr>
          <w:rFonts w:ascii="Times New Roman" w:hAnsi="Times New Roman" w:cs="Times New Roman"/>
          <w:sz w:val="24"/>
          <w:szCs w:val="24"/>
        </w:rPr>
        <w:t xml:space="preserve">pracowników WNBiW </w:t>
      </w:r>
      <w:r w:rsidR="00D92ECF">
        <w:rPr>
          <w:rFonts w:ascii="Times New Roman" w:hAnsi="Times New Roman" w:cs="Times New Roman"/>
          <w:sz w:val="24"/>
          <w:szCs w:val="24"/>
        </w:rPr>
        <w:t>uważa, że „</w:t>
      </w:r>
      <w:r w:rsidR="00D92ECF" w:rsidRPr="001B57A8">
        <w:rPr>
          <w:rFonts w:ascii="Times New Roman" w:hAnsi="Times New Roman" w:cs="Times New Roman"/>
          <w:color w:val="231F20"/>
          <w:sz w:val="24"/>
          <w:szCs w:val="24"/>
        </w:rPr>
        <w:t xml:space="preserve">w miejscu pracy naruszana jest </w:t>
      </w:r>
      <w:r w:rsidR="00D92ECF">
        <w:rPr>
          <w:rFonts w:ascii="Times New Roman" w:hAnsi="Times New Roman" w:cs="Times New Roman"/>
          <w:color w:val="231F20"/>
          <w:sz w:val="24"/>
          <w:szCs w:val="24"/>
        </w:rPr>
        <w:t>ich</w:t>
      </w:r>
      <w:r w:rsidR="00D92ECF" w:rsidRPr="001B57A8">
        <w:rPr>
          <w:rFonts w:ascii="Times New Roman" w:hAnsi="Times New Roman" w:cs="Times New Roman"/>
          <w:color w:val="231F20"/>
          <w:sz w:val="24"/>
          <w:szCs w:val="24"/>
        </w:rPr>
        <w:t xml:space="preserve"> godność osobista przez innych pracowników w sposób mogący nosić znamiona mobbingu, molestowania seksualnego, dyskryminacji lub w innej postaci</w:t>
      </w:r>
      <w:r w:rsidR="00D92ECF">
        <w:rPr>
          <w:rFonts w:ascii="Times New Roman" w:hAnsi="Times New Roman" w:cs="Times New Roman"/>
          <w:sz w:val="24"/>
          <w:szCs w:val="24"/>
        </w:rPr>
        <w:t xml:space="preserve">”. Dla porównania </w:t>
      </w:r>
      <w:r w:rsidR="00523116">
        <w:rPr>
          <w:rFonts w:ascii="Times New Roman" w:hAnsi="Times New Roman" w:cs="Times New Roman"/>
          <w:sz w:val="24"/>
          <w:szCs w:val="24"/>
        </w:rPr>
        <w:t>d</w:t>
      </w:r>
      <w:r w:rsidR="00D92ECF">
        <w:rPr>
          <w:rFonts w:ascii="Times New Roman" w:hAnsi="Times New Roman" w:cs="Times New Roman"/>
          <w:sz w:val="24"/>
          <w:szCs w:val="24"/>
        </w:rPr>
        <w:t xml:space="preserve">la UMK wynosi </w:t>
      </w:r>
      <w:r w:rsidR="00523116">
        <w:rPr>
          <w:rFonts w:ascii="Times New Roman" w:hAnsi="Times New Roman" w:cs="Times New Roman"/>
          <w:sz w:val="24"/>
          <w:szCs w:val="24"/>
        </w:rPr>
        <w:t xml:space="preserve">on </w:t>
      </w:r>
      <w:r w:rsidR="00737908">
        <w:rPr>
          <w:rFonts w:ascii="Times New Roman" w:hAnsi="Times New Roman" w:cs="Times New Roman"/>
          <w:sz w:val="24"/>
          <w:szCs w:val="24"/>
        </w:rPr>
        <w:t>17,10</w:t>
      </w:r>
      <w:r w:rsidR="00D92ECF">
        <w:rPr>
          <w:rFonts w:ascii="Times New Roman" w:hAnsi="Times New Roman" w:cs="Times New Roman"/>
          <w:sz w:val="24"/>
          <w:szCs w:val="24"/>
        </w:rPr>
        <w:t xml:space="preserve">%. Jest to niepokojące, </w:t>
      </w:r>
      <w:r w:rsidR="00D336D7">
        <w:rPr>
          <w:rFonts w:ascii="Times New Roman" w:hAnsi="Times New Roman" w:cs="Times New Roman"/>
          <w:sz w:val="24"/>
          <w:szCs w:val="24"/>
        </w:rPr>
        <w:t xml:space="preserve">więc </w:t>
      </w:r>
      <w:r w:rsidR="00D92ECF">
        <w:rPr>
          <w:rFonts w:ascii="Times New Roman" w:hAnsi="Times New Roman" w:cs="Times New Roman"/>
          <w:sz w:val="24"/>
          <w:szCs w:val="24"/>
        </w:rPr>
        <w:t xml:space="preserve">należy bliżej </w:t>
      </w:r>
      <w:r w:rsidR="00C051C3">
        <w:rPr>
          <w:rFonts w:ascii="Times New Roman" w:hAnsi="Times New Roman" w:cs="Times New Roman"/>
          <w:sz w:val="24"/>
          <w:szCs w:val="24"/>
        </w:rPr>
        <w:t>przyjrzeć</w:t>
      </w:r>
      <w:r w:rsidR="00D92ECF">
        <w:rPr>
          <w:rFonts w:ascii="Times New Roman" w:hAnsi="Times New Roman" w:cs="Times New Roman"/>
          <w:sz w:val="24"/>
          <w:szCs w:val="24"/>
        </w:rPr>
        <w:t xml:space="preserve"> się temu problemowi i zdecydowanie </w:t>
      </w:r>
      <w:r w:rsidR="00C051C3">
        <w:rPr>
          <w:rFonts w:ascii="Times New Roman" w:hAnsi="Times New Roman" w:cs="Times New Roman"/>
          <w:sz w:val="24"/>
          <w:szCs w:val="24"/>
        </w:rPr>
        <w:t xml:space="preserve">podjąć działanie mające na celu </w:t>
      </w:r>
      <w:r w:rsidR="00621973">
        <w:rPr>
          <w:rFonts w:ascii="Times New Roman" w:hAnsi="Times New Roman" w:cs="Times New Roman"/>
          <w:sz w:val="24"/>
          <w:szCs w:val="24"/>
        </w:rPr>
        <w:t>przeciwstawienie się takim</w:t>
      </w:r>
      <w:r w:rsidR="00523116">
        <w:rPr>
          <w:rFonts w:ascii="Times New Roman" w:hAnsi="Times New Roman" w:cs="Times New Roman"/>
          <w:sz w:val="24"/>
          <w:szCs w:val="24"/>
        </w:rPr>
        <w:t xml:space="preserve"> </w:t>
      </w:r>
      <w:r w:rsidR="00C051C3">
        <w:rPr>
          <w:rFonts w:ascii="Times New Roman" w:hAnsi="Times New Roman" w:cs="Times New Roman"/>
          <w:sz w:val="24"/>
          <w:szCs w:val="24"/>
        </w:rPr>
        <w:t>praktyk</w:t>
      </w:r>
      <w:r w:rsidR="00621973">
        <w:rPr>
          <w:rFonts w:ascii="Times New Roman" w:hAnsi="Times New Roman" w:cs="Times New Roman"/>
          <w:sz w:val="24"/>
          <w:szCs w:val="24"/>
        </w:rPr>
        <w:t>om</w:t>
      </w:r>
      <w:r w:rsidR="00C051C3">
        <w:rPr>
          <w:rFonts w:ascii="Times New Roman" w:hAnsi="Times New Roman" w:cs="Times New Roman"/>
          <w:sz w:val="24"/>
          <w:szCs w:val="24"/>
        </w:rPr>
        <w:t>.</w:t>
      </w:r>
    </w:p>
    <w:p w:rsidR="00C051C3" w:rsidRPr="00D92ECF" w:rsidRDefault="00C051C3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A8" w:rsidRPr="001B57A8" w:rsidRDefault="001B57A8" w:rsidP="0005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</w:t>
      </w:r>
      <w:r w:rsidR="0045653A">
        <w:rPr>
          <w:rFonts w:ascii="Times New Roman" w:hAnsi="Times New Roman" w:cs="Times New Roman"/>
          <w:sz w:val="24"/>
          <w:szCs w:val="24"/>
        </w:rPr>
        <w:t>4 Godność</w:t>
      </w:r>
      <w:r w:rsidR="0005533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1335"/>
        <w:gridCol w:w="1335"/>
        <w:gridCol w:w="1361"/>
        <w:gridCol w:w="1361"/>
      </w:tblGrid>
      <w:tr w:rsidR="00737908" w:rsidRPr="00AF2D4E" w:rsidTr="00737908">
        <w:trPr>
          <w:jc w:val="center"/>
        </w:trPr>
        <w:tc>
          <w:tcPr>
            <w:tcW w:w="4235" w:type="dxa"/>
            <w:noWrap/>
            <w:hideMark/>
          </w:tcPr>
          <w:p w:rsidR="00737908" w:rsidRPr="00AF2D4E" w:rsidRDefault="00737908" w:rsidP="0073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</w:tcPr>
          <w:p w:rsidR="00737908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335" w:type="dxa"/>
            <w:hideMark/>
          </w:tcPr>
          <w:p w:rsidR="00737908" w:rsidRPr="00AF2D4E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361" w:type="dxa"/>
          </w:tcPr>
          <w:p w:rsidR="00737908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361" w:type="dxa"/>
            <w:hideMark/>
          </w:tcPr>
          <w:p w:rsidR="00737908" w:rsidRPr="00AF2D4E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737908" w:rsidRPr="00AF2D4E" w:rsidTr="00D74884">
        <w:trPr>
          <w:jc w:val="center"/>
        </w:trPr>
        <w:tc>
          <w:tcPr>
            <w:tcW w:w="9627" w:type="dxa"/>
            <w:gridSpan w:val="5"/>
          </w:tcPr>
          <w:p w:rsidR="00737908" w:rsidRPr="00AF2D4E" w:rsidRDefault="00737908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737908" w:rsidRPr="00AF2D4E" w:rsidTr="00055336">
        <w:trPr>
          <w:jc w:val="center"/>
        </w:trPr>
        <w:tc>
          <w:tcPr>
            <w:tcW w:w="4235" w:type="dxa"/>
            <w:noWrap/>
          </w:tcPr>
          <w:p w:rsidR="00737908" w:rsidRPr="001B57A8" w:rsidRDefault="00737908" w:rsidP="00737908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B57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Czy w miejscu pracy naruszana jest Pani/Pana godność osobista </w:t>
            </w:r>
          </w:p>
        </w:tc>
        <w:tc>
          <w:tcPr>
            <w:tcW w:w="1335" w:type="dxa"/>
            <w:shd w:val="clear" w:color="auto" w:fill="FF0000"/>
          </w:tcPr>
          <w:p w:rsidR="00737908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34,78%</w:t>
            </w:r>
          </w:p>
          <w:p w:rsidR="00737908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65,22%</w:t>
            </w:r>
          </w:p>
        </w:tc>
        <w:tc>
          <w:tcPr>
            <w:tcW w:w="1335" w:type="dxa"/>
            <w:noWrap/>
          </w:tcPr>
          <w:p w:rsidR="00737908" w:rsidRDefault="0073790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22,37%</w:t>
            </w:r>
          </w:p>
          <w:p w:rsidR="00737908" w:rsidRPr="00AF2D4E" w:rsidRDefault="0073790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79,63%</w:t>
            </w:r>
          </w:p>
        </w:tc>
        <w:tc>
          <w:tcPr>
            <w:tcW w:w="1361" w:type="dxa"/>
            <w:shd w:val="clear" w:color="auto" w:fill="FF0000"/>
          </w:tcPr>
          <w:p w:rsidR="00737908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17,10%</w:t>
            </w:r>
          </w:p>
          <w:p w:rsidR="00737908" w:rsidRDefault="00737908" w:rsidP="00737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82,90%</w:t>
            </w:r>
          </w:p>
        </w:tc>
        <w:tc>
          <w:tcPr>
            <w:tcW w:w="1361" w:type="dxa"/>
            <w:noWrap/>
          </w:tcPr>
          <w:p w:rsidR="00737908" w:rsidRDefault="0073790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16,01%</w:t>
            </w:r>
          </w:p>
          <w:p w:rsidR="00737908" w:rsidRPr="00AF2D4E" w:rsidRDefault="00737908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83,99%</w:t>
            </w:r>
          </w:p>
        </w:tc>
      </w:tr>
    </w:tbl>
    <w:p w:rsidR="001B57A8" w:rsidRDefault="00E27479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3B45D5" w:rsidRDefault="003B45D5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A8" w:rsidRDefault="001B57A8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D71">
        <w:rPr>
          <w:rFonts w:ascii="Times New Roman" w:hAnsi="Times New Roman" w:cs="Times New Roman"/>
          <w:b/>
          <w:sz w:val="24"/>
          <w:szCs w:val="24"/>
        </w:rPr>
        <w:t>Działania podjęte na UMK w warunkach pandemii</w:t>
      </w:r>
    </w:p>
    <w:p w:rsidR="00287A6A" w:rsidRPr="00287A6A" w:rsidRDefault="00287A6A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D71" w:rsidRDefault="00C051C3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działań podjętych na UMK w warunkach pandemii znajduje się w tabeli 15. Najwyżej oceniono</w:t>
      </w:r>
      <w:r w:rsidR="00A86484" w:rsidRPr="00A86484">
        <w:rPr>
          <w:rFonts w:ascii="Times New Roman" w:hAnsi="Times New Roman" w:cs="Times New Roman"/>
          <w:sz w:val="24"/>
          <w:szCs w:val="24"/>
        </w:rPr>
        <w:t xml:space="preserve"> </w:t>
      </w:r>
      <w:r w:rsidR="00A86484" w:rsidRPr="00EC7D64">
        <w:rPr>
          <w:rFonts w:ascii="Times New Roman" w:hAnsi="Times New Roman" w:cs="Times New Roman"/>
          <w:sz w:val="24"/>
          <w:szCs w:val="24"/>
        </w:rPr>
        <w:t xml:space="preserve">Władze UMK </w:t>
      </w:r>
      <w:r w:rsidR="00A86484">
        <w:rPr>
          <w:rFonts w:ascii="Times New Roman" w:hAnsi="Times New Roman" w:cs="Times New Roman"/>
          <w:sz w:val="24"/>
          <w:szCs w:val="24"/>
        </w:rPr>
        <w:t>w aspekcie klarown</w:t>
      </w:r>
      <w:r w:rsidR="00A86484" w:rsidRPr="00EC7D64">
        <w:rPr>
          <w:rFonts w:ascii="Times New Roman" w:hAnsi="Times New Roman" w:cs="Times New Roman"/>
          <w:sz w:val="24"/>
          <w:szCs w:val="24"/>
        </w:rPr>
        <w:t>e</w:t>
      </w:r>
      <w:r w:rsidR="00A86484">
        <w:rPr>
          <w:rFonts w:ascii="Times New Roman" w:hAnsi="Times New Roman" w:cs="Times New Roman"/>
          <w:sz w:val="24"/>
          <w:szCs w:val="24"/>
        </w:rPr>
        <w:t>go</w:t>
      </w:r>
      <w:r w:rsidR="00A86484" w:rsidRPr="00EC7D64">
        <w:rPr>
          <w:rFonts w:ascii="Times New Roman" w:hAnsi="Times New Roman" w:cs="Times New Roman"/>
          <w:sz w:val="24"/>
          <w:szCs w:val="24"/>
        </w:rPr>
        <w:t xml:space="preserve"> komunikowa</w:t>
      </w:r>
      <w:r w:rsidR="00A86484">
        <w:rPr>
          <w:rFonts w:ascii="Times New Roman" w:hAnsi="Times New Roman" w:cs="Times New Roman"/>
          <w:sz w:val="24"/>
          <w:szCs w:val="24"/>
        </w:rPr>
        <w:t>nia</w:t>
      </w:r>
      <w:r w:rsidR="00A86484" w:rsidRPr="00EC7D64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86484">
        <w:rPr>
          <w:rFonts w:ascii="Times New Roman" w:hAnsi="Times New Roman" w:cs="Times New Roman"/>
          <w:sz w:val="24"/>
          <w:szCs w:val="24"/>
        </w:rPr>
        <w:t>i</w:t>
      </w:r>
      <w:r w:rsidR="00A86484" w:rsidRPr="00EC7D64">
        <w:rPr>
          <w:rFonts w:ascii="Times New Roman" w:hAnsi="Times New Roman" w:cs="Times New Roman"/>
          <w:sz w:val="24"/>
          <w:szCs w:val="24"/>
        </w:rPr>
        <w:t xml:space="preserve"> dotycząc</w:t>
      </w:r>
      <w:r w:rsidR="00A86484">
        <w:rPr>
          <w:rFonts w:ascii="Times New Roman" w:hAnsi="Times New Roman" w:cs="Times New Roman"/>
          <w:sz w:val="24"/>
          <w:szCs w:val="24"/>
        </w:rPr>
        <w:t>ych</w:t>
      </w:r>
      <w:r w:rsidR="00A86484" w:rsidRPr="00EC7D64">
        <w:rPr>
          <w:rFonts w:ascii="Times New Roman" w:hAnsi="Times New Roman" w:cs="Times New Roman"/>
          <w:sz w:val="24"/>
          <w:szCs w:val="24"/>
        </w:rPr>
        <w:t xml:space="preserve"> zasad wykonywania obowiązków zawodowych w nowej sytuacji</w:t>
      </w:r>
      <w:r w:rsidR="00BC71F5" w:rsidRPr="00EC7D6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BC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(3,</w:t>
      </w:r>
      <w:r w:rsidR="00A86484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). Najniżej oceniono</w:t>
      </w:r>
      <w:r w:rsidR="00287A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czy „</w:t>
      </w:r>
      <w:r w:rsidRPr="00EC7D64">
        <w:rPr>
          <w:rFonts w:ascii="Times New Roman" w:hAnsi="Times New Roman" w:cs="Times New Roman"/>
          <w:color w:val="231F20"/>
          <w:sz w:val="24"/>
          <w:szCs w:val="24"/>
        </w:rPr>
        <w:t>Władze UMK dostarczyły niezbędnego wsparcia (instrukcje, szkolenia itp.) umożliwiającego realizację zdalnej pracy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BC71F5">
        <w:rPr>
          <w:rFonts w:ascii="Times New Roman" w:hAnsi="Times New Roman" w:cs="Times New Roman"/>
          <w:sz w:val="24"/>
          <w:szCs w:val="24"/>
        </w:rPr>
        <w:t>2,85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6484" w:rsidRDefault="00A86484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7A8" w:rsidRDefault="001B57A8" w:rsidP="0005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45653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Ocena działań podjętych na UMK w warunkach pandemii</w:t>
      </w:r>
      <w:r w:rsidR="00055336">
        <w:rPr>
          <w:rFonts w:ascii="Times New Roman" w:hAnsi="Times New Roman" w:cs="Times New Roman"/>
          <w:sz w:val="24"/>
          <w:szCs w:val="24"/>
        </w:rPr>
        <w:t xml:space="preserve"> w porównaniu do całego UMK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367"/>
        <w:gridCol w:w="1243"/>
        <w:gridCol w:w="1243"/>
        <w:gridCol w:w="1243"/>
      </w:tblGrid>
      <w:tr w:rsidR="00BC71F5" w:rsidRPr="00AF2D4E" w:rsidTr="00E27479">
        <w:trPr>
          <w:jc w:val="center"/>
        </w:trPr>
        <w:tc>
          <w:tcPr>
            <w:tcW w:w="4531" w:type="dxa"/>
            <w:noWrap/>
            <w:hideMark/>
          </w:tcPr>
          <w:p w:rsidR="00BC71F5" w:rsidRPr="00AF2D4E" w:rsidRDefault="00BC71F5" w:rsidP="00BC7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</w:tcPr>
          <w:p w:rsidR="00BC71F5" w:rsidRDefault="00BC71F5" w:rsidP="00BC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243" w:type="dxa"/>
            <w:hideMark/>
          </w:tcPr>
          <w:p w:rsidR="00BC71F5" w:rsidRPr="00AF2D4E" w:rsidRDefault="00BC71F5" w:rsidP="00BC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243" w:type="dxa"/>
          </w:tcPr>
          <w:p w:rsidR="00BC71F5" w:rsidRDefault="00BC71F5" w:rsidP="00BC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243" w:type="dxa"/>
            <w:hideMark/>
          </w:tcPr>
          <w:p w:rsidR="00BC71F5" w:rsidRPr="00AF2D4E" w:rsidRDefault="00BC71F5" w:rsidP="00BC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BC71F5" w:rsidRPr="00AF2D4E" w:rsidTr="00D74884">
        <w:trPr>
          <w:jc w:val="center"/>
        </w:trPr>
        <w:tc>
          <w:tcPr>
            <w:tcW w:w="9627" w:type="dxa"/>
            <w:gridSpan w:val="5"/>
          </w:tcPr>
          <w:p w:rsidR="00BC71F5" w:rsidRPr="00AF2D4E" w:rsidRDefault="00BC71F5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7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Dotyczy wszystkich pracowników</w:t>
            </w:r>
          </w:p>
        </w:tc>
      </w:tr>
      <w:tr w:rsidR="00BC71F5" w:rsidRPr="00AF2D4E" w:rsidTr="00E27479">
        <w:trPr>
          <w:jc w:val="center"/>
        </w:trPr>
        <w:tc>
          <w:tcPr>
            <w:tcW w:w="4531" w:type="dxa"/>
            <w:noWrap/>
          </w:tcPr>
          <w:p w:rsidR="00BC71F5" w:rsidRPr="00EC7D64" w:rsidRDefault="00BC71F5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C7D64">
              <w:rPr>
                <w:rFonts w:ascii="Times New Roman" w:hAnsi="Times New Roman" w:cs="Times New Roman"/>
                <w:sz w:val="24"/>
                <w:szCs w:val="24"/>
              </w:rPr>
              <w:t>Władze UMK właściwe zadbały o bezpieczeństwo pracowników i studentów w okresie pandemii.</w:t>
            </w:r>
          </w:p>
        </w:tc>
        <w:tc>
          <w:tcPr>
            <w:tcW w:w="1367" w:type="dxa"/>
            <w:shd w:val="clear" w:color="auto" w:fill="FF000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243" w:type="dxa"/>
            <w:shd w:val="clear" w:color="auto" w:fill="FF000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BC71F5" w:rsidRPr="00AF2D4E" w:rsidTr="00E27479">
        <w:trPr>
          <w:jc w:val="center"/>
        </w:trPr>
        <w:tc>
          <w:tcPr>
            <w:tcW w:w="4531" w:type="dxa"/>
            <w:noWrap/>
          </w:tcPr>
          <w:p w:rsidR="00BC71F5" w:rsidRPr="00EC7D64" w:rsidRDefault="00BC71F5" w:rsidP="00614EE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C7D64">
              <w:rPr>
                <w:rFonts w:ascii="Times New Roman" w:hAnsi="Times New Roman" w:cs="Times New Roman"/>
                <w:sz w:val="24"/>
                <w:szCs w:val="24"/>
              </w:rPr>
              <w:t>Władze UMK klarownie komunikowały informacje dotyczące zasad wykonywania obowiązków zawodowych w nowej sytuacji.</w:t>
            </w:r>
          </w:p>
        </w:tc>
        <w:tc>
          <w:tcPr>
            <w:tcW w:w="1367" w:type="dxa"/>
            <w:shd w:val="clear" w:color="auto" w:fill="00B05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243" w:type="dxa"/>
            <w:shd w:val="clear" w:color="auto" w:fill="00B05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BC71F5" w:rsidRPr="00AF2D4E" w:rsidTr="00E27479">
        <w:trPr>
          <w:jc w:val="center"/>
        </w:trPr>
        <w:tc>
          <w:tcPr>
            <w:tcW w:w="4531" w:type="dxa"/>
            <w:noWrap/>
          </w:tcPr>
          <w:p w:rsidR="00BC71F5" w:rsidRPr="00EC7D64" w:rsidRDefault="00BC71F5" w:rsidP="00BC71F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C7D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Władze UMK dostarczyły niezbędnego wsparcia umożliwiającego realizację zdalnej pracy.</w:t>
            </w:r>
          </w:p>
        </w:tc>
        <w:tc>
          <w:tcPr>
            <w:tcW w:w="1367" w:type="dxa"/>
            <w:shd w:val="clear" w:color="auto" w:fill="FF000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243" w:type="dxa"/>
            <w:shd w:val="clear" w:color="auto" w:fill="FF000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BC71F5" w:rsidRPr="00AF2D4E" w:rsidTr="00E27479">
        <w:trPr>
          <w:jc w:val="center"/>
        </w:trPr>
        <w:tc>
          <w:tcPr>
            <w:tcW w:w="4531" w:type="dxa"/>
            <w:noWrap/>
          </w:tcPr>
          <w:p w:rsidR="00BC71F5" w:rsidRPr="00EC7D64" w:rsidRDefault="00BC71F5" w:rsidP="00BC71F5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C7D64">
              <w:rPr>
                <w:rFonts w:ascii="Times New Roman" w:hAnsi="Times New Roman" w:cs="Times New Roman"/>
                <w:sz w:val="24"/>
                <w:szCs w:val="24"/>
              </w:rPr>
              <w:t xml:space="preserve">Władze jednostki, w której pracuję </w:t>
            </w:r>
            <w:r w:rsidRPr="00EC7D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zorganizowały proces zdalnego nauczania.</w:t>
            </w:r>
          </w:p>
        </w:tc>
        <w:tc>
          <w:tcPr>
            <w:tcW w:w="1367" w:type="dxa"/>
            <w:shd w:val="clear" w:color="auto" w:fill="FF000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243" w:type="dxa"/>
            <w:shd w:val="clear" w:color="auto" w:fill="00B05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BC71F5" w:rsidRPr="00AF2D4E" w:rsidTr="00E27479">
        <w:trPr>
          <w:jc w:val="center"/>
        </w:trPr>
        <w:tc>
          <w:tcPr>
            <w:tcW w:w="4531" w:type="dxa"/>
            <w:noWrap/>
          </w:tcPr>
          <w:p w:rsidR="00BC71F5" w:rsidRPr="00EC7D64" w:rsidRDefault="00BC71F5" w:rsidP="0061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64">
              <w:rPr>
                <w:rFonts w:ascii="Times New Roman" w:hAnsi="Times New Roman" w:cs="Times New Roman"/>
                <w:sz w:val="24"/>
                <w:szCs w:val="24"/>
              </w:rPr>
              <w:t xml:space="preserve">Moi przełożeni w zespołach, w których pracuję, </w:t>
            </w:r>
            <w:r w:rsidRPr="00EC7D6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sprawnie zorganizowali proces zdalnej pracy (uruchomili właściwe narzędzia internetowe, zadbali o sprawną komunikację w zespole itp.).</w:t>
            </w:r>
          </w:p>
        </w:tc>
        <w:tc>
          <w:tcPr>
            <w:tcW w:w="1367" w:type="dxa"/>
            <w:shd w:val="clear" w:color="auto" w:fill="FF000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43" w:type="dxa"/>
            <w:shd w:val="clear" w:color="auto" w:fill="00B050"/>
          </w:tcPr>
          <w:p w:rsidR="00BC71F5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43" w:type="dxa"/>
            <w:noWrap/>
          </w:tcPr>
          <w:p w:rsidR="00BC71F5" w:rsidRPr="00AF2D4E" w:rsidRDefault="00BC71F5" w:rsidP="0061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</w:tbl>
    <w:p w:rsidR="001B57A8" w:rsidRDefault="00E27479" w:rsidP="00E27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3B45D5" w:rsidRDefault="003B45D5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D64" w:rsidRDefault="00EC7D64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D64" w:rsidRDefault="00EC7D64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53A" w:rsidRDefault="0045653A" w:rsidP="00614EE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53A">
        <w:rPr>
          <w:rFonts w:ascii="Times New Roman" w:hAnsi="Times New Roman" w:cs="Times New Roman"/>
          <w:b/>
          <w:sz w:val="24"/>
          <w:szCs w:val="24"/>
        </w:rPr>
        <w:t>Porównanie</w:t>
      </w:r>
      <w:r>
        <w:rPr>
          <w:rFonts w:ascii="Times New Roman" w:hAnsi="Times New Roman" w:cs="Times New Roman"/>
          <w:b/>
          <w:sz w:val="24"/>
          <w:szCs w:val="24"/>
        </w:rPr>
        <w:t xml:space="preserve"> wyników badania satysfakcji pracowników Wydziału Nauk Biologicznych i Weterynaryjnych z wynikami uzyskanymi dla całego UMK</w:t>
      </w:r>
    </w:p>
    <w:p w:rsidR="00682443" w:rsidRPr="00682443" w:rsidRDefault="00682443" w:rsidP="00614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443" w:rsidRPr="00682443" w:rsidRDefault="00682443" w:rsidP="00F9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443">
        <w:rPr>
          <w:rFonts w:ascii="Times New Roman" w:hAnsi="Times New Roman" w:cs="Times New Roman"/>
          <w:sz w:val="24"/>
          <w:szCs w:val="24"/>
        </w:rPr>
        <w:t>W tabeli 17 zebrano wyniki porównujące średnie oceny dla Wydziału i dla UMK dotyczące wybranych obszarów badania ankietowego.</w:t>
      </w:r>
    </w:p>
    <w:p w:rsidR="00287A6A" w:rsidRDefault="00287A6A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C0D" w:rsidRDefault="00AF5EF3" w:rsidP="0005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45653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Porównanie średnich wyni</w:t>
      </w:r>
      <w:r w:rsidR="00682443">
        <w:rPr>
          <w:rFonts w:ascii="Times New Roman" w:hAnsi="Times New Roman" w:cs="Times New Roman"/>
          <w:sz w:val="24"/>
          <w:szCs w:val="24"/>
        </w:rPr>
        <w:t>ków dla Uczelni i dla jednostki</w:t>
      </w:r>
      <w:r w:rsidR="00055336">
        <w:rPr>
          <w:rFonts w:ascii="Times New Roman" w:hAnsi="Times New Roman" w:cs="Times New Roman"/>
          <w:sz w:val="24"/>
          <w:szCs w:val="24"/>
        </w:rPr>
        <w:t xml:space="preserve"> i w ujęciu historycznym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550"/>
        <w:gridCol w:w="1740"/>
        <w:gridCol w:w="144"/>
        <w:gridCol w:w="1362"/>
        <w:gridCol w:w="1605"/>
      </w:tblGrid>
      <w:tr w:rsidR="00A86484" w:rsidRPr="00AF2D4E" w:rsidTr="00A86484">
        <w:trPr>
          <w:jc w:val="center"/>
        </w:trPr>
        <w:tc>
          <w:tcPr>
            <w:tcW w:w="3226" w:type="dxa"/>
            <w:noWrap/>
          </w:tcPr>
          <w:p w:rsidR="00A86484" w:rsidRPr="00BD407F" w:rsidRDefault="00A86484" w:rsidP="00A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7F">
              <w:rPr>
                <w:rFonts w:ascii="Times New Roman" w:hAnsi="Times New Roman" w:cs="Times New Roman"/>
                <w:sz w:val="24"/>
                <w:szCs w:val="24"/>
              </w:rPr>
              <w:t>Grupa pytań</w:t>
            </w:r>
          </w:p>
        </w:tc>
        <w:tc>
          <w:tcPr>
            <w:tcW w:w="1550" w:type="dxa"/>
          </w:tcPr>
          <w:p w:rsidR="00A86484" w:rsidRDefault="00A86484" w:rsidP="00A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2021/2022</w:t>
            </w:r>
          </w:p>
        </w:tc>
        <w:tc>
          <w:tcPr>
            <w:tcW w:w="1740" w:type="dxa"/>
          </w:tcPr>
          <w:p w:rsidR="00A86484" w:rsidRPr="00AF2D4E" w:rsidRDefault="00A86484" w:rsidP="00A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Wydziału 2019/2020</w:t>
            </w:r>
          </w:p>
        </w:tc>
        <w:tc>
          <w:tcPr>
            <w:tcW w:w="1506" w:type="dxa"/>
            <w:gridSpan w:val="2"/>
          </w:tcPr>
          <w:p w:rsidR="00A86484" w:rsidRDefault="00A86484" w:rsidP="00A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2021/2022</w:t>
            </w:r>
          </w:p>
        </w:tc>
        <w:tc>
          <w:tcPr>
            <w:tcW w:w="1605" w:type="dxa"/>
          </w:tcPr>
          <w:p w:rsidR="00A86484" w:rsidRPr="00AF2D4E" w:rsidRDefault="00A86484" w:rsidP="00A86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ocen dla UMK 2019/2020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Wizerunek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3,47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3,62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3,68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3,81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Władze Uniwersytetu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2,78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3,30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2,84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3,18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Władze jednostki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2,79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3,13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3,21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Bezpośredni przełożony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3,36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3,66</w:t>
            </w:r>
          </w:p>
        </w:tc>
        <w:tc>
          <w:tcPr>
            <w:tcW w:w="1362" w:type="dxa"/>
            <w:shd w:val="clear" w:color="auto" w:fill="00B05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3,71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3,68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3,63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3,77</w:t>
            </w:r>
          </w:p>
        </w:tc>
        <w:tc>
          <w:tcPr>
            <w:tcW w:w="1362" w:type="dxa"/>
            <w:shd w:val="clear" w:color="auto" w:fill="00B0F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3,83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3,83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3,31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3,34</w:t>
            </w:r>
          </w:p>
        </w:tc>
        <w:tc>
          <w:tcPr>
            <w:tcW w:w="1362" w:type="dxa"/>
            <w:shd w:val="clear" w:color="auto" w:fill="00B0F0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3,53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3,53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Warunki pracy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3,20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3,57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3,53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3,63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2,76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3,18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2,85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3,06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Rozwój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3,24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3,27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3,33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Motywacja i satysfakcja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2,86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3,41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3,12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3,35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Zaangażowanie i lojalność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3,56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3,84</w:t>
            </w:r>
          </w:p>
        </w:tc>
        <w:tc>
          <w:tcPr>
            <w:tcW w:w="1362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3,68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3,84</w:t>
            </w:r>
          </w:p>
        </w:tc>
      </w:tr>
      <w:tr w:rsidR="00A86484" w:rsidRPr="00AF2D4E" w:rsidTr="00055336">
        <w:trPr>
          <w:jc w:val="center"/>
        </w:trPr>
        <w:tc>
          <w:tcPr>
            <w:tcW w:w="3226" w:type="dxa"/>
            <w:noWrap/>
            <w:vAlign w:val="bottom"/>
          </w:tcPr>
          <w:p w:rsidR="00A86484" w:rsidRPr="00BD407F" w:rsidRDefault="00A86484" w:rsidP="00614E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Działania podjęte na UMK w warunkach pandemii</w:t>
            </w:r>
          </w:p>
        </w:tc>
        <w:tc>
          <w:tcPr>
            <w:tcW w:w="1550" w:type="dxa"/>
            <w:shd w:val="clear" w:color="auto" w:fill="FF000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3,53</w:t>
            </w:r>
          </w:p>
        </w:tc>
        <w:tc>
          <w:tcPr>
            <w:tcW w:w="1884" w:type="dxa"/>
            <w:gridSpan w:val="2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3,67</w:t>
            </w:r>
          </w:p>
        </w:tc>
        <w:tc>
          <w:tcPr>
            <w:tcW w:w="1362" w:type="dxa"/>
            <w:shd w:val="clear" w:color="auto" w:fill="00B050"/>
            <w:vAlign w:val="center"/>
          </w:tcPr>
          <w:p w:rsidR="00A86484" w:rsidRPr="00BD407F" w:rsidRDefault="00F93E23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3,65</w:t>
            </w:r>
          </w:p>
        </w:tc>
        <w:tc>
          <w:tcPr>
            <w:tcW w:w="1605" w:type="dxa"/>
            <w:vAlign w:val="center"/>
          </w:tcPr>
          <w:p w:rsidR="00A86484" w:rsidRPr="00BD407F" w:rsidRDefault="00A86484" w:rsidP="00F93E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D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3,68</w:t>
            </w:r>
          </w:p>
        </w:tc>
      </w:tr>
    </w:tbl>
    <w:p w:rsidR="00790826" w:rsidRDefault="00E27479" w:rsidP="00E27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39">
        <w:rPr>
          <w:rFonts w:ascii="Times New Roman" w:hAnsi="Times New Roman" w:cs="Times New Roman"/>
          <w:b/>
          <w:color w:val="00B050"/>
          <w:sz w:val="24"/>
          <w:szCs w:val="24"/>
        </w:rPr>
        <w:t>wzrost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0070C0"/>
          <w:sz w:val="24"/>
          <w:szCs w:val="24"/>
        </w:rPr>
        <w:t>bez zmian</w:t>
      </w:r>
      <w:r w:rsidRPr="00A13D39">
        <w:rPr>
          <w:rFonts w:ascii="Times New Roman" w:hAnsi="Times New Roman" w:cs="Times New Roman"/>
          <w:b/>
          <w:sz w:val="24"/>
          <w:szCs w:val="24"/>
        </w:rPr>
        <w:t>/</w:t>
      </w:r>
      <w:r w:rsidRPr="00A13D39">
        <w:rPr>
          <w:rFonts w:ascii="Times New Roman" w:hAnsi="Times New Roman" w:cs="Times New Roman"/>
          <w:b/>
          <w:color w:val="FF0000"/>
          <w:sz w:val="24"/>
          <w:szCs w:val="24"/>
        </w:rPr>
        <w:t>spadek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14744">
        <w:rPr>
          <w:rFonts w:ascii="Times New Roman" w:hAnsi="Times New Roman" w:cs="Times New Roman"/>
          <w:sz w:val="24"/>
          <w:szCs w:val="24"/>
        </w:rPr>
        <w:t>w stosunku do poprzedniego badania</w:t>
      </w:r>
    </w:p>
    <w:p w:rsidR="00C57F52" w:rsidRDefault="00C57F52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4DE" w:rsidRDefault="00C774DE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4DE" w:rsidRDefault="00C774DE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Dziekańskie zapoznały się z raportem z satysfakcji Pracowników. Wszystkie uwagi zostały dokładnie przeanalizowane i przedyskutowane. Wi</w:t>
      </w:r>
      <w:r w:rsidR="00536C1C">
        <w:rPr>
          <w:rFonts w:ascii="Times New Roman" w:hAnsi="Times New Roman" w:cs="Times New Roman"/>
          <w:sz w:val="24"/>
          <w:szCs w:val="24"/>
        </w:rPr>
        <w:t xml:space="preserve">ele uwag zostanie poruszonych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najbliższym spotkaniu Pani Dziekan z Pracownikami Wydziału. Władze  Wydziału zobowiązują się do pochylenia nad wszystkimi problemami, których rozwiązanie leży w gestii Wydziału.</w:t>
      </w:r>
    </w:p>
    <w:p w:rsidR="00C774DE" w:rsidRDefault="00C774DE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4DE" w:rsidRDefault="00C774DE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A57" w:rsidRDefault="00BE1A57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A57" w:rsidRDefault="00BE1A57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A57" w:rsidRDefault="00BE1A57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A57" w:rsidRDefault="00BE1A57" w:rsidP="0061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0F0" w:rsidRDefault="00C640F0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52F">
        <w:rPr>
          <w:rFonts w:ascii="Times New Roman" w:hAnsi="Times New Roman" w:cs="Times New Roman"/>
          <w:sz w:val="24"/>
          <w:szCs w:val="24"/>
        </w:rPr>
        <w:t>Wydziałowy Koordynator ds. Jakości Kształcenia</w:t>
      </w:r>
    </w:p>
    <w:p w:rsidR="00C57F52" w:rsidRDefault="00C57F52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A57" w:rsidRDefault="00BE1A57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F0" w:rsidRDefault="00C640F0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45653A">
        <w:rPr>
          <w:rFonts w:ascii="Times New Roman" w:hAnsi="Times New Roman" w:cs="Times New Roman"/>
          <w:sz w:val="24"/>
          <w:szCs w:val="24"/>
        </w:rPr>
        <w:t>Anna Hetmann</w:t>
      </w:r>
    </w:p>
    <w:p w:rsidR="00C640F0" w:rsidRDefault="00C640F0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F0" w:rsidRDefault="00C640F0" w:rsidP="00614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14">
        <w:rPr>
          <w:rFonts w:ascii="Times New Roman" w:hAnsi="Times New Roman" w:cs="Times New Roman"/>
          <w:sz w:val="24"/>
          <w:szCs w:val="24"/>
        </w:rPr>
        <w:t>Toruń</w:t>
      </w:r>
      <w:r>
        <w:rPr>
          <w:rFonts w:ascii="Times New Roman" w:hAnsi="Times New Roman" w:cs="Times New Roman"/>
          <w:sz w:val="24"/>
          <w:szCs w:val="24"/>
        </w:rPr>
        <w:t xml:space="preserve">, dn. </w:t>
      </w:r>
      <w:r w:rsidR="00A86484">
        <w:rPr>
          <w:rFonts w:ascii="Times New Roman" w:hAnsi="Times New Roman" w:cs="Times New Roman"/>
          <w:sz w:val="24"/>
          <w:szCs w:val="24"/>
        </w:rPr>
        <w:t>10</w:t>
      </w:r>
      <w:r w:rsidR="00C57F52">
        <w:rPr>
          <w:rFonts w:ascii="Times New Roman" w:hAnsi="Times New Roman" w:cs="Times New Roman"/>
          <w:sz w:val="24"/>
          <w:szCs w:val="24"/>
        </w:rPr>
        <w:t xml:space="preserve"> </w:t>
      </w:r>
      <w:r w:rsidR="00A86484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57F52">
        <w:rPr>
          <w:rFonts w:ascii="Times New Roman" w:hAnsi="Times New Roman" w:cs="Times New Roman"/>
          <w:sz w:val="24"/>
          <w:szCs w:val="24"/>
        </w:rPr>
        <w:t>2</w:t>
      </w:r>
      <w:r w:rsidR="00A864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40F0" w:rsidRDefault="00C640F0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0F0" w:rsidRDefault="00C640F0" w:rsidP="00614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082" w:rsidRPr="00254D8E" w:rsidRDefault="00962082" w:rsidP="00614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2082" w:rsidRPr="00254D8E" w:rsidSect="00D71F82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FA" w:rsidRDefault="006630FA" w:rsidP="00B1128D">
      <w:pPr>
        <w:spacing w:after="0" w:line="240" w:lineRule="auto"/>
      </w:pPr>
      <w:r>
        <w:separator/>
      </w:r>
    </w:p>
  </w:endnote>
  <w:endnote w:type="continuationSeparator" w:id="0">
    <w:p w:rsidR="006630FA" w:rsidRDefault="006630FA" w:rsidP="00B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FA" w:rsidRDefault="006630FA" w:rsidP="00B1128D">
      <w:pPr>
        <w:spacing w:after="0" w:line="240" w:lineRule="auto"/>
      </w:pPr>
      <w:r>
        <w:separator/>
      </w:r>
    </w:p>
  </w:footnote>
  <w:footnote w:type="continuationSeparator" w:id="0">
    <w:p w:rsidR="006630FA" w:rsidRDefault="006630FA" w:rsidP="00B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421"/>
    <w:multiLevelType w:val="hybridMultilevel"/>
    <w:tmpl w:val="DA86D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20E"/>
    <w:multiLevelType w:val="hybridMultilevel"/>
    <w:tmpl w:val="D4844FA4"/>
    <w:lvl w:ilvl="0" w:tplc="0E9A99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B14B6"/>
    <w:multiLevelType w:val="hybridMultilevel"/>
    <w:tmpl w:val="6B10E3DA"/>
    <w:lvl w:ilvl="0" w:tplc="96F248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85DC4"/>
    <w:multiLevelType w:val="hybridMultilevel"/>
    <w:tmpl w:val="9BAC85DC"/>
    <w:lvl w:ilvl="0" w:tplc="1834CD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4D0155"/>
    <w:multiLevelType w:val="hybridMultilevel"/>
    <w:tmpl w:val="9C5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2A0F"/>
    <w:multiLevelType w:val="hybridMultilevel"/>
    <w:tmpl w:val="1C2E7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05D"/>
    <w:multiLevelType w:val="hybridMultilevel"/>
    <w:tmpl w:val="0074B0FC"/>
    <w:lvl w:ilvl="0" w:tplc="F6B632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8532B2"/>
    <w:multiLevelType w:val="hybridMultilevel"/>
    <w:tmpl w:val="46A6D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1794"/>
    <w:multiLevelType w:val="hybridMultilevel"/>
    <w:tmpl w:val="0B1EB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F4B37"/>
    <w:multiLevelType w:val="hybridMultilevel"/>
    <w:tmpl w:val="F2BA5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30FB7"/>
    <w:multiLevelType w:val="hybridMultilevel"/>
    <w:tmpl w:val="21DC6650"/>
    <w:lvl w:ilvl="0" w:tplc="AE1A95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2340F2"/>
    <w:multiLevelType w:val="hybridMultilevel"/>
    <w:tmpl w:val="74AC80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DE5BC2"/>
    <w:multiLevelType w:val="hybridMultilevel"/>
    <w:tmpl w:val="E1041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43537"/>
    <w:multiLevelType w:val="hybridMultilevel"/>
    <w:tmpl w:val="21CCF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52C"/>
    <w:multiLevelType w:val="hybridMultilevel"/>
    <w:tmpl w:val="24867802"/>
    <w:lvl w:ilvl="0" w:tplc="5436EC12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147BCF"/>
    <w:multiLevelType w:val="hybridMultilevel"/>
    <w:tmpl w:val="0EECE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350BF8"/>
    <w:multiLevelType w:val="hybridMultilevel"/>
    <w:tmpl w:val="1040B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5C85"/>
    <w:multiLevelType w:val="hybridMultilevel"/>
    <w:tmpl w:val="DEF6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B4EF3"/>
    <w:multiLevelType w:val="hybridMultilevel"/>
    <w:tmpl w:val="22BE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C1FC1"/>
    <w:multiLevelType w:val="hybridMultilevel"/>
    <w:tmpl w:val="B740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278C8"/>
    <w:multiLevelType w:val="hybridMultilevel"/>
    <w:tmpl w:val="3954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56188"/>
    <w:multiLevelType w:val="hybridMultilevel"/>
    <w:tmpl w:val="C7464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6E77"/>
    <w:multiLevelType w:val="hybridMultilevel"/>
    <w:tmpl w:val="C8F0268A"/>
    <w:lvl w:ilvl="0" w:tplc="D30AB6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25000"/>
    <w:multiLevelType w:val="hybridMultilevel"/>
    <w:tmpl w:val="1BF4B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A0E"/>
    <w:multiLevelType w:val="hybridMultilevel"/>
    <w:tmpl w:val="D506F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56218"/>
    <w:multiLevelType w:val="hybridMultilevel"/>
    <w:tmpl w:val="E354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F0705"/>
    <w:multiLevelType w:val="hybridMultilevel"/>
    <w:tmpl w:val="DEF6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50210"/>
    <w:multiLevelType w:val="hybridMultilevel"/>
    <w:tmpl w:val="BDCE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46DE7"/>
    <w:multiLevelType w:val="hybridMultilevel"/>
    <w:tmpl w:val="FC96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61F42"/>
    <w:multiLevelType w:val="hybridMultilevel"/>
    <w:tmpl w:val="1040B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B2E33"/>
    <w:multiLevelType w:val="hybridMultilevel"/>
    <w:tmpl w:val="79B216FA"/>
    <w:lvl w:ilvl="0" w:tplc="0C58E2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70229B"/>
    <w:multiLevelType w:val="hybridMultilevel"/>
    <w:tmpl w:val="B2202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65C9A"/>
    <w:multiLevelType w:val="hybridMultilevel"/>
    <w:tmpl w:val="399A3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A4AA8"/>
    <w:multiLevelType w:val="hybridMultilevel"/>
    <w:tmpl w:val="CD002C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A5A94"/>
    <w:multiLevelType w:val="hybridMultilevel"/>
    <w:tmpl w:val="43B4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7"/>
  </w:num>
  <w:num w:numId="4">
    <w:abstractNumId w:val="23"/>
  </w:num>
  <w:num w:numId="5">
    <w:abstractNumId w:val="7"/>
  </w:num>
  <w:num w:numId="6">
    <w:abstractNumId w:val="22"/>
  </w:num>
  <w:num w:numId="7">
    <w:abstractNumId w:val="6"/>
  </w:num>
  <w:num w:numId="8">
    <w:abstractNumId w:val="8"/>
  </w:num>
  <w:num w:numId="9">
    <w:abstractNumId w:val="14"/>
  </w:num>
  <w:num w:numId="10">
    <w:abstractNumId w:val="30"/>
  </w:num>
  <w:num w:numId="11">
    <w:abstractNumId w:val="2"/>
  </w:num>
  <w:num w:numId="12">
    <w:abstractNumId w:val="3"/>
  </w:num>
  <w:num w:numId="13">
    <w:abstractNumId w:val="32"/>
  </w:num>
  <w:num w:numId="14">
    <w:abstractNumId w:val="33"/>
  </w:num>
  <w:num w:numId="15">
    <w:abstractNumId w:val="31"/>
  </w:num>
  <w:num w:numId="16">
    <w:abstractNumId w:val="11"/>
  </w:num>
  <w:num w:numId="17">
    <w:abstractNumId w:val="15"/>
  </w:num>
  <w:num w:numId="18">
    <w:abstractNumId w:val="13"/>
  </w:num>
  <w:num w:numId="19">
    <w:abstractNumId w:val="21"/>
  </w:num>
  <w:num w:numId="20">
    <w:abstractNumId w:val="1"/>
  </w:num>
  <w:num w:numId="21">
    <w:abstractNumId w:val="26"/>
  </w:num>
  <w:num w:numId="22">
    <w:abstractNumId w:val="9"/>
  </w:num>
  <w:num w:numId="23">
    <w:abstractNumId w:val="20"/>
  </w:num>
  <w:num w:numId="24">
    <w:abstractNumId w:val="18"/>
  </w:num>
  <w:num w:numId="25">
    <w:abstractNumId w:val="0"/>
  </w:num>
  <w:num w:numId="26">
    <w:abstractNumId w:val="12"/>
  </w:num>
  <w:num w:numId="27">
    <w:abstractNumId w:val="28"/>
  </w:num>
  <w:num w:numId="28">
    <w:abstractNumId w:val="25"/>
  </w:num>
  <w:num w:numId="29">
    <w:abstractNumId w:val="5"/>
  </w:num>
  <w:num w:numId="30">
    <w:abstractNumId w:val="34"/>
  </w:num>
  <w:num w:numId="31">
    <w:abstractNumId w:val="27"/>
  </w:num>
  <w:num w:numId="32">
    <w:abstractNumId w:val="4"/>
  </w:num>
  <w:num w:numId="33">
    <w:abstractNumId w:val="24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F"/>
    <w:rsid w:val="000033C6"/>
    <w:rsid w:val="0000557A"/>
    <w:rsid w:val="000066BC"/>
    <w:rsid w:val="00006A5C"/>
    <w:rsid w:val="00011B13"/>
    <w:rsid w:val="00012FCB"/>
    <w:rsid w:val="0001463A"/>
    <w:rsid w:val="000146F0"/>
    <w:rsid w:val="0002230E"/>
    <w:rsid w:val="000271D8"/>
    <w:rsid w:val="00031786"/>
    <w:rsid w:val="00037833"/>
    <w:rsid w:val="00055336"/>
    <w:rsid w:val="00055AB5"/>
    <w:rsid w:val="00064392"/>
    <w:rsid w:val="00074E09"/>
    <w:rsid w:val="0008063B"/>
    <w:rsid w:val="00081C51"/>
    <w:rsid w:val="00087C91"/>
    <w:rsid w:val="00095534"/>
    <w:rsid w:val="000A4993"/>
    <w:rsid w:val="000B4957"/>
    <w:rsid w:val="000B60C9"/>
    <w:rsid w:val="000C03AA"/>
    <w:rsid w:val="000C6329"/>
    <w:rsid w:val="000C6EE4"/>
    <w:rsid w:val="000E5975"/>
    <w:rsid w:val="000E729A"/>
    <w:rsid w:val="000F07BD"/>
    <w:rsid w:val="000F5879"/>
    <w:rsid w:val="00105BE6"/>
    <w:rsid w:val="00105E70"/>
    <w:rsid w:val="00111A0F"/>
    <w:rsid w:val="00113A74"/>
    <w:rsid w:val="00117287"/>
    <w:rsid w:val="00117D71"/>
    <w:rsid w:val="00120717"/>
    <w:rsid w:val="00120D8B"/>
    <w:rsid w:val="001243FA"/>
    <w:rsid w:val="0012454B"/>
    <w:rsid w:val="0013567E"/>
    <w:rsid w:val="00152B4E"/>
    <w:rsid w:val="0015481F"/>
    <w:rsid w:val="001616D8"/>
    <w:rsid w:val="0016343B"/>
    <w:rsid w:val="00173F31"/>
    <w:rsid w:val="0017670E"/>
    <w:rsid w:val="00183786"/>
    <w:rsid w:val="00185081"/>
    <w:rsid w:val="00190A67"/>
    <w:rsid w:val="0019548F"/>
    <w:rsid w:val="001A0379"/>
    <w:rsid w:val="001A2845"/>
    <w:rsid w:val="001B1DDE"/>
    <w:rsid w:val="001B22FE"/>
    <w:rsid w:val="001B506B"/>
    <w:rsid w:val="001B57A8"/>
    <w:rsid w:val="001B67C0"/>
    <w:rsid w:val="001C0330"/>
    <w:rsid w:val="001C3BDC"/>
    <w:rsid w:val="001C5CCF"/>
    <w:rsid w:val="001C79B7"/>
    <w:rsid w:val="001D21F1"/>
    <w:rsid w:val="001E28AB"/>
    <w:rsid w:val="001F20A0"/>
    <w:rsid w:val="001F36F4"/>
    <w:rsid w:val="001F4A1E"/>
    <w:rsid w:val="002002C4"/>
    <w:rsid w:val="00202B17"/>
    <w:rsid w:val="0021360A"/>
    <w:rsid w:val="00223D92"/>
    <w:rsid w:val="0024084A"/>
    <w:rsid w:val="00254D8E"/>
    <w:rsid w:val="002676DC"/>
    <w:rsid w:val="00270DA0"/>
    <w:rsid w:val="00271522"/>
    <w:rsid w:val="00277C39"/>
    <w:rsid w:val="00287A6A"/>
    <w:rsid w:val="00297C48"/>
    <w:rsid w:val="002A47F8"/>
    <w:rsid w:val="002B4CDE"/>
    <w:rsid w:val="002B7EA7"/>
    <w:rsid w:val="002C0B7D"/>
    <w:rsid w:val="002C1F72"/>
    <w:rsid w:val="002C623D"/>
    <w:rsid w:val="002C6646"/>
    <w:rsid w:val="002E1E84"/>
    <w:rsid w:val="002E3474"/>
    <w:rsid w:val="002E43EE"/>
    <w:rsid w:val="002E44B5"/>
    <w:rsid w:val="002F1685"/>
    <w:rsid w:val="002F3DD4"/>
    <w:rsid w:val="002F7455"/>
    <w:rsid w:val="002F7FB0"/>
    <w:rsid w:val="00300708"/>
    <w:rsid w:val="003020C2"/>
    <w:rsid w:val="00304720"/>
    <w:rsid w:val="00305C97"/>
    <w:rsid w:val="00307C7A"/>
    <w:rsid w:val="003119DF"/>
    <w:rsid w:val="003125D6"/>
    <w:rsid w:val="00315273"/>
    <w:rsid w:val="0031532C"/>
    <w:rsid w:val="00326DCE"/>
    <w:rsid w:val="00334531"/>
    <w:rsid w:val="00340D26"/>
    <w:rsid w:val="003472B0"/>
    <w:rsid w:val="00354C57"/>
    <w:rsid w:val="00361FF8"/>
    <w:rsid w:val="003638DC"/>
    <w:rsid w:val="0039066E"/>
    <w:rsid w:val="003B08CE"/>
    <w:rsid w:val="003B2351"/>
    <w:rsid w:val="003B45D5"/>
    <w:rsid w:val="003B63BC"/>
    <w:rsid w:val="003C6A0C"/>
    <w:rsid w:val="003D73B5"/>
    <w:rsid w:val="003E3C39"/>
    <w:rsid w:val="00401198"/>
    <w:rsid w:val="0040262C"/>
    <w:rsid w:val="00425DE8"/>
    <w:rsid w:val="00425F7A"/>
    <w:rsid w:val="0043216A"/>
    <w:rsid w:val="00432B23"/>
    <w:rsid w:val="0043309A"/>
    <w:rsid w:val="00450ABF"/>
    <w:rsid w:val="0045653A"/>
    <w:rsid w:val="00461184"/>
    <w:rsid w:val="00480702"/>
    <w:rsid w:val="0048072F"/>
    <w:rsid w:val="00481CEB"/>
    <w:rsid w:val="004A0132"/>
    <w:rsid w:val="004A24AE"/>
    <w:rsid w:val="004A5C33"/>
    <w:rsid w:val="004B1FCE"/>
    <w:rsid w:val="004B287E"/>
    <w:rsid w:val="004B304C"/>
    <w:rsid w:val="004C031E"/>
    <w:rsid w:val="004C665A"/>
    <w:rsid w:val="004D4262"/>
    <w:rsid w:val="004D5505"/>
    <w:rsid w:val="004D7DE9"/>
    <w:rsid w:val="004E6F91"/>
    <w:rsid w:val="004F1289"/>
    <w:rsid w:val="00513120"/>
    <w:rsid w:val="00514477"/>
    <w:rsid w:val="00523116"/>
    <w:rsid w:val="00524A06"/>
    <w:rsid w:val="00536C1C"/>
    <w:rsid w:val="005378F8"/>
    <w:rsid w:val="00537C0D"/>
    <w:rsid w:val="0054518D"/>
    <w:rsid w:val="005475C1"/>
    <w:rsid w:val="005513D5"/>
    <w:rsid w:val="005540B5"/>
    <w:rsid w:val="00563668"/>
    <w:rsid w:val="00567F9A"/>
    <w:rsid w:val="00583799"/>
    <w:rsid w:val="00584ECB"/>
    <w:rsid w:val="005910FC"/>
    <w:rsid w:val="00592310"/>
    <w:rsid w:val="005936CD"/>
    <w:rsid w:val="005A402B"/>
    <w:rsid w:val="005C1CCA"/>
    <w:rsid w:val="005C292E"/>
    <w:rsid w:val="005C5BA8"/>
    <w:rsid w:val="005D181F"/>
    <w:rsid w:val="005D2CDE"/>
    <w:rsid w:val="005D5EDE"/>
    <w:rsid w:val="005D71D4"/>
    <w:rsid w:val="005D7CB9"/>
    <w:rsid w:val="005F0843"/>
    <w:rsid w:val="00603AFB"/>
    <w:rsid w:val="00604A3D"/>
    <w:rsid w:val="00610068"/>
    <w:rsid w:val="00613E9C"/>
    <w:rsid w:val="00614EEB"/>
    <w:rsid w:val="00621973"/>
    <w:rsid w:val="00634B02"/>
    <w:rsid w:val="00636631"/>
    <w:rsid w:val="006373EB"/>
    <w:rsid w:val="00637992"/>
    <w:rsid w:val="0064281F"/>
    <w:rsid w:val="00644005"/>
    <w:rsid w:val="00652186"/>
    <w:rsid w:val="00654F1A"/>
    <w:rsid w:val="006630FA"/>
    <w:rsid w:val="00664940"/>
    <w:rsid w:val="00672463"/>
    <w:rsid w:val="00674BA2"/>
    <w:rsid w:val="00682443"/>
    <w:rsid w:val="00683A7C"/>
    <w:rsid w:val="006857CE"/>
    <w:rsid w:val="00690102"/>
    <w:rsid w:val="006918AC"/>
    <w:rsid w:val="0069468E"/>
    <w:rsid w:val="0069547E"/>
    <w:rsid w:val="00695AB9"/>
    <w:rsid w:val="006B2D1E"/>
    <w:rsid w:val="006B3DED"/>
    <w:rsid w:val="006B56B8"/>
    <w:rsid w:val="006C7BB7"/>
    <w:rsid w:val="006D565B"/>
    <w:rsid w:val="006D5DBA"/>
    <w:rsid w:val="006E222F"/>
    <w:rsid w:val="006E6AEF"/>
    <w:rsid w:val="006F542D"/>
    <w:rsid w:val="00703AE8"/>
    <w:rsid w:val="00712F72"/>
    <w:rsid w:val="007149A8"/>
    <w:rsid w:val="0071712E"/>
    <w:rsid w:val="007215FF"/>
    <w:rsid w:val="00724144"/>
    <w:rsid w:val="00724515"/>
    <w:rsid w:val="00737908"/>
    <w:rsid w:val="00741DD4"/>
    <w:rsid w:val="00751B51"/>
    <w:rsid w:val="0075244E"/>
    <w:rsid w:val="0075262D"/>
    <w:rsid w:val="00753A35"/>
    <w:rsid w:val="007556FD"/>
    <w:rsid w:val="00756EC6"/>
    <w:rsid w:val="00761F13"/>
    <w:rsid w:val="00774399"/>
    <w:rsid w:val="00776AFC"/>
    <w:rsid w:val="0078091B"/>
    <w:rsid w:val="0078298D"/>
    <w:rsid w:val="00787B35"/>
    <w:rsid w:val="007904FF"/>
    <w:rsid w:val="00790826"/>
    <w:rsid w:val="007947AB"/>
    <w:rsid w:val="00794980"/>
    <w:rsid w:val="007A11E2"/>
    <w:rsid w:val="007A2523"/>
    <w:rsid w:val="007A2D55"/>
    <w:rsid w:val="007B3CF4"/>
    <w:rsid w:val="007C2777"/>
    <w:rsid w:val="007D307A"/>
    <w:rsid w:val="007D30CD"/>
    <w:rsid w:val="007D50D7"/>
    <w:rsid w:val="007D70C4"/>
    <w:rsid w:val="007E445A"/>
    <w:rsid w:val="007E7C90"/>
    <w:rsid w:val="007F0C39"/>
    <w:rsid w:val="007F6521"/>
    <w:rsid w:val="007F7CFF"/>
    <w:rsid w:val="00801E5F"/>
    <w:rsid w:val="00803DF7"/>
    <w:rsid w:val="00832C29"/>
    <w:rsid w:val="00841D6B"/>
    <w:rsid w:val="00851E74"/>
    <w:rsid w:val="00854F7B"/>
    <w:rsid w:val="00857FEF"/>
    <w:rsid w:val="0086622B"/>
    <w:rsid w:val="00881669"/>
    <w:rsid w:val="0088171B"/>
    <w:rsid w:val="00885DC6"/>
    <w:rsid w:val="0089587E"/>
    <w:rsid w:val="00897BC9"/>
    <w:rsid w:val="008A0CC2"/>
    <w:rsid w:val="008A4E32"/>
    <w:rsid w:val="008A6493"/>
    <w:rsid w:val="008A6D39"/>
    <w:rsid w:val="008A7BDD"/>
    <w:rsid w:val="008A7C76"/>
    <w:rsid w:val="008B06F1"/>
    <w:rsid w:val="008B6BEF"/>
    <w:rsid w:val="008C00BA"/>
    <w:rsid w:val="008C032C"/>
    <w:rsid w:val="008C0B9C"/>
    <w:rsid w:val="008C0BB6"/>
    <w:rsid w:val="008C3654"/>
    <w:rsid w:val="008C4F12"/>
    <w:rsid w:val="008C5932"/>
    <w:rsid w:val="008D4F28"/>
    <w:rsid w:val="008E1945"/>
    <w:rsid w:val="008E1D4B"/>
    <w:rsid w:val="008E70CF"/>
    <w:rsid w:val="008F2D03"/>
    <w:rsid w:val="008F43DD"/>
    <w:rsid w:val="008F5B25"/>
    <w:rsid w:val="0092667B"/>
    <w:rsid w:val="009434D5"/>
    <w:rsid w:val="00951F9E"/>
    <w:rsid w:val="00954593"/>
    <w:rsid w:val="009573B1"/>
    <w:rsid w:val="00962082"/>
    <w:rsid w:val="00962715"/>
    <w:rsid w:val="00982530"/>
    <w:rsid w:val="00985BCE"/>
    <w:rsid w:val="009A52D2"/>
    <w:rsid w:val="009B49D9"/>
    <w:rsid w:val="009C0100"/>
    <w:rsid w:val="009C1070"/>
    <w:rsid w:val="009C26BC"/>
    <w:rsid w:val="009C2BC8"/>
    <w:rsid w:val="009C75FB"/>
    <w:rsid w:val="009D2F7B"/>
    <w:rsid w:val="009E0754"/>
    <w:rsid w:val="009E5065"/>
    <w:rsid w:val="009F06E6"/>
    <w:rsid w:val="009F22E3"/>
    <w:rsid w:val="00A070D2"/>
    <w:rsid w:val="00A11D13"/>
    <w:rsid w:val="00A2082C"/>
    <w:rsid w:val="00A24ED2"/>
    <w:rsid w:val="00A26684"/>
    <w:rsid w:val="00A26971"/>
    <w:rsid w:val="00A30049"/>
    <w:rsid w:val="00A343E9"/>
    <w:rsid w:val="00A35A2C"/>
    <w:rsid w:val="00A35EC7"/>
    <w:rsid w:val="00A402F8"/>
    <w:rsid w:val="00A42D3B"/>
    <w:rsid w:val="00A46C0A"/>
    <w:rsid w:val="00A63689"/>
    <w:rsid w:val="00A82C5C"/>
    <w:rsid w:val="00A8604A"/>
    <w:rsid w:val="00A86484"/>
    <w:rsid w:val="00AA4301"/>
    <w:rsid w:val="00AC6063"/>
    <w:rsid w:val="00AC73FC"/>
    <w:rsid w:val="00AD1726"/>
    <w:rsid w:val="00AD1F34"/>
    <w:rsid w:val="00AD4C2F"/>
    <w:rsid w:val="00AE45B6"/>
    <w:rsid w:val="00AE7547"/>
    <w:rsid w:val="00AF2D4E"/>
    <w:rsid w:val="00AF30BF"/>
    <w:rsid w:val="00AF354C"/>
    <w:rsid w:val="00AF5EF3"/>
    <w:rsid w:val="00AF7A86"/>
    <w:rsid w:val="00B04500"/>
    <w:rsid w:val="00B07336"/>
    <w:rsid w:val="00B1128D"/>
    <w:rsid w:val="00B14C11"/>
    <w:rsid w:val="00B14C6E"/>
    <w:rsid w:val="00B30326"/>
    <w:rsid w:val="00B31CA0"/>
    <w:rsid w:val="00B853D1"/>
    <w:rsid w:val="00B85A5C"/>
    <w:rsid w:val="00B94170"/>
    <w:rsid w:val="00B95960"/>
    <w:rsid w:val="00BA0296"/>
    <w:rsid w:val="00BB109E"/>
    <w:rsid w:val="00BB632A"/>
    <w:rsid w:val="00BC03A8"/>
    <w:rsid w:val="00BC2634"/>
    <w:rsid w:val="00BC3BAF"/>
    <w:rsid w:val="00BC71F5"/>
    <w:rsid w:val="00BC7312"/>
    <w:rsid w:val="00BC7734"/>
    <w:rsid w:val="00BD06DC"/>
    <w:rsid w:val="00BD407F"/>
    <w:rsid w:val="00BE1A57"/>
    <w:rsid w:val="00BF3516"/>
    <w:rsid w:val="00BF7153"/>
    <w:rsid w:val="00C00002"/>
    <w:rsid w:val="00C027FD"/>
    <w:rsid w:val="00C0387B"/>
    <w:rsid w:val="00C051C3"/>
    <w:rsid w:val="00C10F9E"/>
    <w:rsid w:val="00C12E89"/>
    <w:rsid w:val="00C177BA"/>
    <w:rsid w:val="00C32623"/>
    <w:rsid w:val="00C36B57"/>
    <w:rsid w:val="00C46AC2"/>
    <w:rsid w:val="00C54036"/>
    <w:rsid w:val="00C5460F"/>
    <w:rsid w:val="00C548C9"/>
    <w:rsid w:val="00C5508E"/>
    <w:rsid w:val="00C57F52"/>
    <w:rsid w:val="00C61246"/>
    <w:rsid w:val="00C62B86"/>
    <w:rsid w:val="00C640F0"/>
    <w:rsid w:val="00C647DE"/>
    <w:rsid w:val="00C72C85"/>
    <w:rsid w:val="00C73778"/>
    <w:rsid w:val="00C76AD6"/>
    <w:rsid w:val="00C774DE"/>
    <w:rsid w:val="00C77970"/>
    <w:rsid w:val="00C82399"/>
    <w:rsid w:val="00C87918"/>
    <w:rsid w:val="00C907EB"/>
    <w:rsid w:val="00C91942"/>
    <w:rsid w:val="00CA173D"/>
    <w:rsid w:val="00CA29BB"/>
    <w:rsid w:val="00CA4574"/>
    <w:rsid w:val="00CB11B8"/>
    <w:rsid w:val="00CB2156"/>
    <w:rsid w:val="00CB35F8"/>
    <w:rsid w:val="00CB406F"/>
    <w:rsid w:val="00CB6E57"/>
    <w:rsid w:val="00CC0D64"/>
    <w:rsid w:val="00CC438D"/>
    <w:rsid w:val="00CC4658"/>
    <w:rsid w:val="00CD7914"/>
    <w:rsid w:val="00CE0582"/>
    <w:rsid w:val="00CF1C21"/>
    <w:rsid w:val="00CF6603"/>
    <w:rsid w:val="00D02298"/>
    <w:rsid w:val="00D073AB"/>
    <w:rsid w:val="00D101AF"/>
    <w:rsid w:val="00D101F4"/>
    <w:rsid w:val="00D153AF"/>
    <w:rsid w:val="00D2387D"/>
    <w:rsid w:val="00D321CE"/>
    <w:rsid w:val="00D336D7"/>
    <w:rsid w:val="00D33834"/>
    <w:rsid w:val="00D45662"/>
    <w:rsid w:val="00D4769E"/>
    <w:rsid w:val="00D56C54"/>
    <w:rsid w:val="00D57866"/>
    <w:rsid w:val="00D60BF6"/>
    <w:rsid w:val="00D663E0"/>
    <w:rsid w:val="00D66BAF"/>
    <w:rsid w:val="00D716F8"/>
    <w:rsid w:val="00D71F82"/>
    <w:rsid w:val="00D74884"/>
    <w:rsid w:val="00D83E95"/>
    <w:rsid w:val="00D92ECF"/>
    <w:rsid w:val="00DA2569"/>
    <w:rsid w:val="00DA3356"/>
    <w:rsid w:val="00DA6874"/>
    <w:rsid w:val="00DB3634"/>
    <w:rsid w:val="00DC75E3"/>
    <w:rsid w:val="00DD1C4E"/>
    <w:rsid w:val="00DD25F6"/>
    <w:rsid w:val="00DD333C"/>
    <w:rsid w:val="00DE3204"/>
    <w:rsid w:val="00E01D42"/>
    <w:rsid w:val="00E04D59"/>
    <w:rsid w:val="00E2413C"/>
    <w:rsid w:val="00E27479"/>
    <w:rsid w:val="00E310B3"/>
    <w:rsid w:val="00E35331"/>
    <w:rsid w:val="00E44008"/>
    <w:rsid w:val="00E4679C"/>
    <w:rsid w:val="00E46965"/>
    <w:rsid w:val="00E63D12"/>
    <w:rsid w:val="00E87039"/>
    <w:rsid w:val="00E905DA"/>
    <w:rsid w:val="00E91355"/>
    <w:rsid w:val="00E924A2"/>
    <w:rsid w:val="00EA0B34"/>
    <w:rsid w:val="00EA55DB"/>
    <w:rsid w:val="00EB1F2D"/>
    <w:rsid w:val="00EB31D0"/>
    <w:rsid w:val="00EB63D8"/>
    <w:rsid w:val="00EB6E56"/>
    <w:rsid w:val="00EB768E"/>
    <w:rsid w:val="00EC7D64"/>
    <w:rsid w:val="00EE2588"/>
    <w:rsid w:val="00EF2449"/>
    <w:rsid w:val="00F01358"/>
    <w:rsid w:val="00F01482"/>
    <w:rsid w:val="00F01D9B"/>
    <w:rsid w:val="00F064C8"/>
    <w:rsid w:val="00F108BC"/>
    <w:rsid w:val="00F1361C"/>
    <w:rsid w:val="00F140DA"/>
    <w:rsid w:val="00F22A80"/>
    <w:rsid w:val="00F24E75"/>
    <w:rsid w:val="00F25F84"/>
    <w:rsid w:val="00F33921"/>
    <w:rsid w:val="00F3492C"/>
    <w:rsid w:val="00F3603E"/>
    <w:rsid w:val="00F5698E"/>
    <w:rsid w:val="00F7574C"/>
    <w:rsid w:val="00F83D8B"/>
    <w:rsid w:val="00F933B8"/>
    <w:rsid w:val="00F93E23"/>
    <w:rsid w:val="00F94925"/>
    <w:rsid w:val="00FA2659"/>
    <w:rsid w:val="00FA3CA9"/>
    <w:rsid w:val="00FA5094"/>
    <w:rsid w:val="00FA6D5D"/>
    <w:rsid w:val="00FB097D"/>
    <w:rsid w:val="00FB5F39"/>
    <w:rsid w:val="00FB6574"/>
    <w:rsid w:val="00FC45F6"/>
    <w:rsid w:val="00FD3042"/>
    <w:rsid w:val="00FD54C7"/>
    <w:rsid w:val="00FF1F84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819"/>
  <w15:docId w15:val="{DFE4AD5B-6460-4F65-9DD5-AC49FAD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6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8D"/>
  </w:style>
  <w:style w:type="paragraph" w:styleId="Stopka">
    <w:name w:val="footer"/>
    <w:basedOn w:val="Normalny"/>
    <w:link w:val="StopkaZnak"/>
    <w:uiPriority w:val="99"/>
    <w:unhideWhenUsed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8D"/>
  </w:style>
  <w:style w:type="table" w:styleId="Tabela-Siatka">
    <w:name w:val="Table Grid"/>
    <w:basedOn w:val="Standardowy"/>
    <w:uiPriority w:val="39"/>
    <w:rsid w:val="00AF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24A8-BE5D-41A0-B0AE-E089226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3017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AH</cp:lastModifiedBy>
  <cp:revision>3</cp:revision>
  <dcterms:created xsi:type="dcterms:W3CDTF">2023-04-20T20:07:00Z</dcterms:created>
  <dcterms:modified xsi:type="dcterms:W3CDTF">2023-04-20T20:13:00Z</dcterms:modified>
</cp:coreProperties>
</file>