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11D" w:rsidRDefault="00BA09B9" w:rsidP="00DA011D">
      <w:pPr>
        <w:spacing w:line="265" w:lineRule="auto"/>
        <w:ind w:left="615" w:right="4111" w:hanging="10"/>
        <w:jc w:val="left"/>
        <w:rPr>
          <w:rFonts w:ascii="Calibri" w:eastAsia="Calibri" w:hAnsi="Calibri" w:cs="Calibri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6F107F93" wp14:editId="66FB1E17">
            <wp:simplePos x="0" y="0"/>
            <wp:positionH relativeFrom="column">
              <wp:posOffset>5066030</wp:posOffset>
            </wp:positionH>
            <wp:positionV relativeFrom="paragraph">
              <wp:posOffset>-558800</wp:posOffset>
            </wp:positionV>
            <wp:extent cx="1292860" cy="558165"/>
            <wp:effectExtent l="0" t="0" r="2540" b="0"/>
            <wp:wrapNone/>
            <wp:docPr id="3310" name="Picture 3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0" name="Picture 33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011D">
        <w:rPr>
          <w:rFonts w:ascii="Calibri" w:eastAsia="Calibri" w:hAnsi="Calibri" w:cs="Calibri"/>
          <w:noProof/>
          <w:sz w:val="20"/>
        </w:rPr>
        <w:drawing>
          <wp:anchor distT="0" distB="0" distL="114300" distR="114300" simplePos="0" relativeHeight="251659264" behindDoc="1" locked="0" layoutInCell="1" allowOverlap="1" wp14:anchorId="506BBE55" wp14:editId="5071A08A">
            <wp:simplePos x="0" y="0"/>
            <wp:positionH relativeFrom="column">
              <wp:posOffset>-90170</wp:posOffset>
            </wp:positionH>
            <wp:positionV relativeFrom="paragraph">
              <wp:posOffset>-558800</wp:posOffset>
            </wp:positionV>
            <wp:extent cx="1612900" cy="729615"/>
            <wp:effectExtent l="0" t="0" r="0" b="0"/>
            <wp:wrapNone/>
            <wp:docPr id="1" name="Obraz 1" descr="Wydział Nauk Biologicznych i Weterynaryj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Wydział Nauk Biologicznych i Weterynaryjny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09B9" w:rsidRDefault="00BA09B9">
      <w:pPr>
        <w:spacing w:after="25" w:line="301" w:lineRule="auto"/>
        <w:ind w:left="1542" w:right="1523" w:hanging="10"/>
        <w:jc w:val="center"/>
        <w:rPr>
          <w:sz w:val="26"/>
        </w:rPr>
      </w:pPr>
    </w:p>
    <w:p w:rsidR="00456B19" w:rsidRDefault="00BA09B9" w:rsidP="00BA09B9">
      <w:pPr>
        <w:spacing w:line="301" w:lineRule="auto"/>
        <w:jc w:val="center"/>
        <w:rPr>
          <w:b/>
          <w:sz w:val="26"/>
        </w:rPr>
      </w:pPr>
      <w:r w:rsidRPr="00BA09B9">
        <w:rPr>
          <w:b/>
          <w:sz w:val="26"/>
        </w:rPr>
        <w:t>Komunikat Dziekan</w:t>
      </w:r>
      <w:r w:rsidR="00DA011D" w:rsidRPr="00BA09B9">
        <w:rPr>
          <w:b/>
          <w:sz w:val="26"/>
        </w:rPr>
        <w:t>a</w:t>
      </w:r>
      <w:r w:rsidRPr="00BA09B9">
        <w:rPr>
          <w:b/>
          <w:sz w:val="26"/>
        </w:rPr>
        <w:t xml:space="preserve"> Wydziału </w:t>
      </w:r>
      <w:r w:rsidR="00DA011D" w:rsidRPr="00BA09B9">
        <w:rPr>
          <w:b/>
          <w:sz w:val="26"/>
        </w:rPr>
        <w:t>Nauk Biologicznych i Weterynaryjnych</w:t>
      </w:r>
      <w:r w:rsidRPr="00BA09B9">
        <w:rPr>
          <w:b/>
          <w:sz w:val="26"/>
        </w:rPr>
        <w:t xml:space="preserve"> UMK w Toruniu z dnia </w:t>
      </w:r>
      <w:r w:rsidR="00DA011D" w:rsidRPr="00BA09B9">
        <w:rPr>
          <w:b/>
          <w:sz w:val="26"/>
        </w:rPr>
        <w:t>5</w:t>
      </w:r>
      <w:r w:rsidRPr="00BA09B9">
        <w:rPr>
          <w:b/>
          <w:sz w:val="26"/>
        </w:rPr>
        <w:t xml:space="preserve"> stycznia 2022 r.</w:t>
      </w:r>
      <w:r>
        <w:rPr>
          <w:b/>
          <w:sz w:val="26"/>
        </w:rPr>
        <w:t xml:space="preserve"> </w:t>
      </w:r>
      <w:r w:rsidRPr="00BA09B9">
        <w:rPr>
          <w:b/>
          <w:sz w:val="26"/>
        </w:rPr>
        <w:t>w sprawie organizacji zajęć dydaktycznych i funkcjonowania Wydziału</w:t>
      </w:r>
    </w:p>
    <w:p w:rsidR="00BA09B9" w:rsidRPr="00BA09B9" w:rsidRDefault="00BA09B9" w:rsidP="00BA09B9">
      <w:pPr>
        <w:spacing w:line="301" w:lineRule="auto"/>
        <w:rPr>
          <w:b/>
        </w:rPr>
      </w:pPr>
    </w:p>
    <w:p w:rsidR="00456B19" w:rsidRDefault="00BA09B9">
      <w:pPr>
        <w:spacing w:after="424"/>
        <w:ind w:left="0" w:right="13" w:firstLine="0"/>
      </w:pPr>
      <w:r>
        <w:t xml:space="preserve">Zgodnie z Zarządzeniem Nr </w:t>
      </w:r>
      <w:r w:rsidR="00DA011D">
        <w:t>4</w:t>
      </w:r>
      <w:r>
        <w:t xml:space="preserve"> Rektora Uniwersytetu Mikołaja Kopernika w Toruniu z dnia </w:t>
      </w:r>
      <w:r w:rsidR="00DA011D">
        <w:t>5</w:t>
      </w:r>
      <w:r>
        <w:t xml:space="preserve"> stycznia 2022 r. w sprawie szczególnych rozwiązań w zakresie organizacji kształcenia na Uniwersytecie Mikołaja Kopernika w Toruniu ogłaszam następujące zasady organizacji procesu kształcenia i funkcjonowania Wydziału:</w:t>
      </w:r>
    </w:p>
    <w:p w:rsidR="00456B19" w:rsidRDefault="00BA09B9">
      <w:pPr>
        <w:spacing w:after="88"/>
        <w:ind w:left="671" w:right="13"/>
      </w:pPr>
      <w:r>
        <w:t xml:space="preserve">l. Od dnia 10 stycznia 2022 r. rozpocznie się realizacja zajęć dydaktycznych w trybie kontaktowym dla studentów wszystkich lat i kierunków realizowanych na Wydziale </w:t>
      </w:r>
      <w:r w:rsidR="00DA011D">
        <w:t>Nauk Biologicznych i Weterynaryjnych z wyłączeniem wykładów oraz zajęć prowadzonych w grupach powyżej 30 osób</w:t>
      </w:r>
      <w:r>
        <w:t>.</w:t>
      </w:r>
    </w:p>
    <w:p w:rsidR="00456B19" w:rsidRPr="007A5786" w:rsidRDefault="00BA09B9" w:rsidP="007A5786">
      <w:pPr>
        <w:numPr>
          <w:ilvl w:val="0"/>
          <w:numId w:val="1"/>
        </w:numPr>
        <w:spacing w:line="368" w:lineRule="auto"/>
        <w:ind w:right="13"/>
        <w:rPr>
          <w:szCs w:val="24"/>
        </w:rPr>
      </w:pPr>
      <w:r w:rsidRPr="007A5786">
        <w:rPr>
          <w:szCs w:val="24"/>
        </w:rPr>
        <w:t xml:space="preserve">Zajęcia będą realizowane wg planu </w:t>
      </w:r>
      <w:r w:rsidR="00DA011D" w:rsidRPr="007A5786">
        <w:rPr>
          <w:szCs w:val="24"/>
        </w:rPr>
        <w:t xml:space="preserve">obowiązującego w semestrze zimowym roku akademickiego 2021/22. </w:t>
      </w:r>
    </w:p>
    <w:p w:rsidR="00BA09B9" w:rsidRPr="00BA09B9" w:rsidRDefault="007A5786" w:rsidP="00BA09B9">
      <w:pPr>
        <w:numPr>
          <w:ilvl w:val="0"/>
          <w:numId w:val="1"/>
        </w:numPr>
        <w:spacing w:line="368" w:lineRule="auto"/>
        <w:ind w:right="13"/>
        <w:rPr>
          <w:szCs w:val="24"/>
        </w:rPr>
      </w:pPr>
      <w:r w:rsidRPr="00BA09B9">
        <w:rPr>
          <w:rStyle w:val="markedcontent"/>
          <w:szCs w:val="24"/>
        </w:rPr>
        <w:t xml:space="preserve">W celu umożliwienia studentom uczestnictwa we wszystkich zaplanowanych zajęciach dydaktycznych Dziekan, na pisemny wniosek prowadzącego zajęcia, może podjąć decyzję o przeprowadzeniu zajęć z wykorzystaniem metod i technik kształcenia na odległość. </w:t>
      </w:r>
      <w:r w:rsidR="004F14AD" w:rsidRPr="00BA09B9">
        <w:rPr>
          <w:rStyle w:val="markedcontent"/>
          <w:szCs w:val="24"/>
        </w:rPr>
        <w:t xml:space="preserve">Wnioski należy składać </w:t>
      </w:r>
      <w:r w:rsidR="00BA09B9" w:rsidRPr="00BA09B9">
        <w:rPr>
          <w:rStyle w:val="markedcontent"/>
          <w:szCs w:val="24"/>
        </w:rPr>
        <w:t xml:space="preserve">do </w:t>
      </w:r>
      <w:r w:rsidR="004E4F02">
        <w:rPr>
          <w:rStyle w:val="markedcontent"/>
          <w:szCs w:val="24"/>
        </w:rPr>
        <w:t>12</w:t>
      </w:r>
      <w:bookmarkStart w:id="0" w:name="_GoBack"/>
      <w:bookmarkEnd w:id="0"/>
      <w:r w:rsidR="004E4F02">
        <w:rPr>
          <w:rStyle w:val="markedcontent"/>
          <w:szCs w:val="24"/>
        </w:rPr>
        <w:t>.01</w:t>
      </w:r>
      <w:r w:rsidR="00BA09B9" w:rsidRPr="00BA09B9">
        <w:rPr>
          <w:rStyle w:val="markedcontent"/>
          <w:szCs w:val="24"/>
        </w:rPr>
        <w:t xml:space="preserve">.2022 roku </w:t>
      </w:r>
      <w:r w:rsidR="004F14AD" w:rsidRPr="00BA09B9">
        <w:rPr>
          <w:rStyle w:val="markedcontent"/>
          <w:szCs w:val="24"/>
        </w:rPr>
        <w:t>drogą elektroniczną na adres:</w:t>
      </w:r>
      <w:r w:rsidR="004F14AD" w:rsidRPr="004E4F02">
        <w:rPr>
          <w:rStyle w:val="markedcontent"/>
          <w:b/>
          <w:szCs w:val="24"/>
          <w:u w:val="single"/>
        </w:rPr>
        <w:t>edyrut@umk.pl</w:t>
      </w:r>
    </w:p>
    <w:p w:rsidR="00BA09B9" w:rsidRPr="00BA09B9" w:rsidRDefault="00BA09B9" w:rsidP="00BA09B9">
      <w:pPr>
        <w:numPr>
          <w:ilvl w:val="0"/>
          <w:numId w:val="1"/>
        </w:numPr>
        <w:spacing w:line="368" w:lineRule="auto"/>
        <w:ind w:right="13"/>
        <w:rPr>
          <w:rStyle w:val="markedcontent"/>
          <w:szCs w:val="24"/>
        </w:rPr>
      </w:pPr>
      <w:r w:rsidRPr="00BA09B9">
        <w:rPr>
          <w:rStyle w:val="markedcontent"/>
          <w:szCs w:val="24"/>
        </w:rPr>
        <w:t>Zaliczenia końcowe odbywają się w trybie kontaktowym, przy zachowaniu reżimu sanitarnego.</w:t>
      </w:r>
    </w:p>
    <w:p w:rsidR="00BA09B9" w:rsidRPr="00BA09B9" w:rsidRDefault="00BA09B9" w:rsidP="00BA09B9">
      <w:pPr>
        <w:numPr>
          <w:ilvl w:val="0"/>
          <w:numId w:val="1"/>
        </w:numPr>
        <w:spacing w:line="368" w:lineRule="auto"/>
        <w:ind w:right="13"/>
        <w:rPr>
          <w:rStyle w:val="markedcontent"/>
          <w:szCs w:val="24"/>
        </w:rPr>
      </w:pPr>
      <w:r w:rsidRPr="00BA09B9">
        <w:rPr>
          <w:rStyle w:val="markedcontent"/>
          <w:szCs w:val="24"/>
        </w:rPr>
        <w:t>Egzaminacyjna sesja zimowa oraz egzaminacyjna sesja zimowa poprawkowa w roku</w:t>
      </w:r>
      <w:r>
        <w:rPr>
          <w:rStyle w:val="markedcontent"/>
          <w:szCs w:val="24"/>
        </w:rPr>
        <w:t xml:space="preserve"> </w:t>
      </w:r>
      <w:r w:rsidRPr="00BA09B9">
        <w:rPr>
          <w:rStyle w:val="markedcontent"/>
          <w:szCs w:val="24"/>
        </w:rPr>
        <w:t>akademickim 2021/2022 odbywa się na terenie Uniwersytetu</w:t>
      </w:r>
      <w:r>
        <w:rPr>
          <w:rStyle w:val="markedcontent"/>
          <w:szCs w:val="24"/>
        </w:rPr>
        <w:t>.</w:t>
      </w:r>
    </w:p>
    <w:p w:rsidR="00456B19" w:rsidRDefault="00456B19">
      <w:pPr>
        <w:spacing w:after="880" w:line="259" w:lineRule="auto"/>
        <w:ind w:left="4907" w:firstLine="0"/>
        <w:jc w:val="left"/>
      </w:pPr>
    </w:p>
    <w:p w:rsidR="004E4F02" w:rsidRDefault="00BA09B9" w:rsidP="004E4F02">
      <w:pPr>
        <w:spacing w:after="480" w:line="259" w:lineRule="auto"/>
        <w:ind w:left="5954" w:hanging="1049"/>
        <w:jc w:val="left"/>
      </w:pPr>
      <w:r>
        <w:t xml:space="preserve">Dziekan Wydziału Nauk Biologicznych i </w:t>
      </w:r>
      <w:r w:rsidR="004E4F02">
        <w:t xml:space="preserve">            </w:t>
      </w:r>
      <w:r>
        <w:t>Weterynaryjnych</w:t>
      </w:r>
    </w:p>
    <w:p w:rsidR="00BA09B9" w:rsidRDefault="00BA09B9" w:rsidP="004E4F02">
      <w:pPr>
        <w:spacing w:after="480" w:line="259" w:lineRule="auto"/>
        <w:ind w:left="5260" w:firstLine="404"/>
        <w:jc w:val="left"/>
      </w:pPr>
      <w:r>
        <w:t>Prof. dr hab. Werner Ulrich</w:t>
      </w:r>
    </w:p>
    <w:sectPr w:rsidR="00BA09B9">
      <w:pgSz w:w="11906" w:h="16838"/>
      <w:pgMar w:top="1440" w:right="1259" w:bottom="1440" w:left="122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845BA"/>
    <w:multiLevelType w:val="hybridMultilevel"/>
    <w:tmpl w:val="6CA8D464"/>
    <w:lvl w:ilvl="0" w:tplc="A830DE4A">
      <w:start w:val="2"/>
      <w:numFmt w:val="decimal"/>
      <w:lvlText w:val="%1.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1E667A8">
      <w:start w:val="1"/>
      <w:numFmt w:val="lowerLetter"/>
      <w:lvlText w:val="%2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8D6E6AC">
      <w:start w:val="1"/>
      <w:numFmt w:val="lowerRoman"/>
      <w:lvlText w:val="%3"/>
      <w:lvlJc w:val="left"/>
      <w:pPr>
        <w:ind w:left="2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BA1D34">
      <w:start w:val="1"/>
      <w:numFmt w:val="decimal"/>
      <w:lvlText w:val="%4"/>
      <w:lvlJc w:val="left"/>
      <w:pPr>
        <w:ind w:left="2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6E4E88">
      <w:start w:val="1"/>
      <w:numFmt w:val="lowerLetter"/>
      <w:lvlText w:val="%5"/>
      <w:lvlJc w:val="left"/>
      <w:pPr>
        <w:ind w:left="3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001AD2">
      <w:start w:val="1"/>
      <w:numFmt w:val="lowerRoman"/>
      <w:lvlText w:val="%6"/>
      <w:lvlJc w:val="left"/>
      <w:pPr>
        <w:ind w:left="4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00A1D28">
      <w:start w:val="1"/>
      <w:numFmt w:val="decimal"/>
      <w:lvlText w:val="%7"/>
      <w:lvlJc w:val="left"/>
      <w:pPr>
        <w:ind w:left="5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B327082">
      <w:start w:val="1"/>
      <w:numFmt w:val="lowerLetter"/>
      <w:lvlText w:val="%8"/>
      <w:lvlJc w:val="left"/>
      <w:pPr>
        <w:ind w:left="5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8705552">
      <w:start w:val="1"/>
      <w:numFmt w:val="lowerRoman"/>
      <w:lvlText w:val="%9"/>
      <w:lvlJc w:val="left"/>
      <w:pPr>
        <w:ind w:left="6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19"/>
    <w:rsid w:val="00456B19"/>
    <w:rsid w:val="004E4F02"/>
    <w:rsid w:val="004F14AD"/>
    <w:rsid w:val="007A5786"/>
    <w:rsid w:val="00B911B6"/>
    <w:rsid w:val="00BA09B9"/>
    <w:rsid w:val="00DA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DC33"/>
  <w15:docId w15:val="{6C469D03-07A7-4194-8B74-387E4447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335" w:lineRule="auto"/>
      <w:ind w:left="353" w:hanging="35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A5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</dc:creator>
  <cp:keywords/>
  <cp:lastModifiedBy>Magdalena Zakrzewska</cp:lastModifiedBy>
  <cp:revision>2</cp:revision>
  <cp:lastPrinted>2022-01-05T14:32:00Z</cp:lastPrinted>
  <dcterms:created xsi:type="dcterms:W3CDTF">2022-01-05T14:34:00Z</dcterms:created>
  <dcterms:modified xsi:type="dcterms:W3CDTF">2022-01-05T14:34:00Z</dcterms:modified>
</cp:coreProperties>
</file>